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0991C" w14:textId="06C55966" w:rsidR="00221B05" w:rsidRPr="00F008AB" w:rsidRDefault="000E6BE7" w:rsidP="000753C0">
      <w:pPr>
        <w:spacing w:after="0" w:line="240" w:lineRule="auto"/>
        <w:rPr>
          <w:rFonts w:ascii="Arial Nova Cond Light" w:hAnsi="Arial Nova Cond Light"/>
          <w:color w:val="7F7F7F"/>
        </w:rPr>
      </w:pPr>
      <w:bookmarkStart w:id="0" w:name="_Hlk179650792"/>
      <w:r w:rsidRPr="00F008AB">
        <w:rPr>
          <w:rFonts w:ascii="Arial Nova Cond Light" w:hAnsi="Arial Nova Cond Light"/>
          <w:color w:val="7F7F7F"/>
          <w:sz w:val="40"/>
          <w:szCs w:val="40"/>
        </w:rPr>
        <w:t xml:space="preserve">Josef </w:t>
      </w:r>
      <w:r w:rsidR="006A310A" w:rsidRPr="00F008AB">
        <w:rPr>
          <w:rFonts w:ascii="Arial Nova Cond Light" w:hAnsi="Arial Nova Cond Light"/>
          <w:color w:val="7F7F7F"/>
          <w:sz w:val="40"/>
          <w:szCs w:val="40"/>
        </w:rPr>
        <w:t xml:space="preserve">im </w:t>
      </w:r>
      <w:r w:rsidR="006A310A" w:rsidRPr="00DB2E7E">
        <w:rPr>
          <w:rFonts w:ascii="Arial Nova Cond Light" w:hAnsi="Arial Nova Cond Light"/>
          <w:color w:val="7F7F7F"/>
          <w:sz w:val="40"/>
          <w:szCs w:val="40"/>
        </w:rPr>
        <w:t>Gefä</w:t>
      </w:r>
      <w:r w:rsidR="006A310A" w:rsidRPr="00F008AB">
        <w:rPr>
          <w:rFonts w:ascii="Arial Nova Cond Light" w:hAnsi="Arial Nova Cond Light"/>
          <w:color w:val="7F7F7F"/>
          <w:sz w:val="40"/>
          <w:szCs w:val="40"/>
        </w:rPr>
        <w:t>ngnis</w:t>
      </w:r>
      <w:r w:rsidR="000753C0" w:rsidRPr="00F008AB">
        <w:rPr>
          <w:rFonts w:ascii="Arial Nova Cond Light" w:hAnsi="Arial Nova Cond Light"/>
          <w:color w:val="7F7F7F"/>
        </w:rPr>
        <w:tab/>
      </w:r>
      <w:r w:rsidR="00D50C2E" w:rsidRPr="00F008AB">
        <w:rPr>
          <w:rFonts w:ascii="Arial Nova Cond Light" w:hAnsi="Arial Nova Cond Light"/>
          <w:i/>
          <w:iCs/>
          <w:color w:val="7F7F7F"/>
        </w:rPr>
        <w:t>1. Mose 39, 21</w:t>
      </w:r>
      <w:r w:rsidR="00351A08" w:rsidRPr="00F008AB">
        <w:rPr>
          <w:rFonts w:ascii="Arial Nova Cond Light" w:hAnsi="Arial Nova Cond Light"/>
          <w:i/>
          <w:iCs/>
          <w:color w:val="7F7F7F"/>
        </w:rPr>
        <w:t xml:space="preserve"> </w:t>
      </w:r>
      <w:r w:rsidR="00D50C2E" w:rsidRPr="00F008AB">
        <w:rPr>
          <w:rFonts w:ascii="Arial Nova Cond Light" w:hAnsi="Arial Nova Cond Light"/>
          <w:i/>
          <w:iCs/>
          <w:color w:val="7F7F7F"/>
        </w:rPr>
        <w:t>-</w:t>
      </w:r>
      <w:r w:rsidR="00351A08" w:rsidRPr="00F008AB">
        <w:rPr>
          <w:rFonts w:ascii="Arial Nova Cond Light" w:hAnsi="Arial Nova Cond Light"/>
          <w:i/>
          <w:iCs/>
          <w:color w:val="7F7F7F"/>
        </w:rPr>
        <w:t xml:space="preserve"> </w:t>
      </w:r>
      <w:r w:rsidR="00D50C2E" w:rsidRPr="00F008AB">
        <w:rPr>
          <w:rFonts w:ascii="Arial Nova Cond Light" w:hAnsi="Arial Nova Cond Light"/>
          <w:i/>
          <w:iCs/>
          <w:color w:val="7F7F7F"/>
        </w:rPr>
        <w:t>23 und</w:t>
      </w:r>
      <w:r w:rsidR="00D50C2E" w:rsidRPr="00F008AB">
        <w:rPr>
          <w:rFonts w:ascii="Arial Nova Cond Light" w:hAnsi="Arial Nova Cond Light"/>
          <w:color w:val="7F7F7F"/>
        </w:rPr>
        <w:t xml:space="preserve"> </w:t>
      </w:r>
      <w:r w:rsidR="00221B05" w:rsidRPr="00F008AB">
        <w:rPr>
          <w:rFonts w:ascii="Arial Nova Cond Light" w:hAnsi="Arial Nova Cond Light"/>
          <w:i/>
          <w:iCs/>
          <w:color w:val="7F7F7F"/>
        </w:rPr>
        <w:t>1.</w:t>
      </w:r>
      <w:r w:rsidR="00602B8C" w:rsidRPr="00F008AB">
        <w:rPr>
          <w:rFonts w:ascii="Arial Nova Cond Light" w:hAnsi="Arial Nova Cond Light"/>
          <w:i/>
          <w:iCs/>
          <w:color w:val="7F7F7F"/>
        </w:rPr>
        <w:t xml:space="preserve"> </w:t>
      </w:r>
      <w:r w:rsidR="00221B05" w:rsidRPr="00F008AB">
        <w:rPr>
          <w:rFonts w:ascii="Arial Nova Cond Light" w:hAnsi="Arial Nova Cond Light"/>
          <w:i/>
          <w:iCs/>
          <w:color w:val="7F7F7F"/>
        </w:rPr>
        <w:t xml:space="preserve">Mose </w:t>
      </w:r>
      <w:r w:rsidR="006A310A" w:rsidRPr="00F008AB">
        <w:rPr>
          <w:rFonts w:ascii="Arial Nova Cond Light" w:hAnsi="Arial Nova Cond Light"/>
          <w:i/>
          <w:iCs/>
          <w:color w:val="7F7F7F"/>
        </w:rPr>
        <w:t>40</w:t>
      </w:r>
    </w:p>
    <w:bookmarkEnd w:id="0"/>
    <w:p w14:paraId="13AB81CE" w14:textId="77777777" w:rsidR="00997524" w:rsidRDefault="00997524" w:rsidP="00A35EA2">
      <w:pPr>
        <w:spacing w:after="0"/>
        <w:rPr>
          <w:rFonts w:ascii="Arial Nova Cond Light" w:hAnsi="Arial Nova Cond Light"/>
        </w:rPr>
      </w:pPr>
      <w:r w:rsidRPr="00997524">
        <w:rPr>
          <w:rFonts w:ascii="Arial Nova Cond Light" w:hAnsi="Arial Nova Cond Light"/>
        </w:rPr>
        <w:t xml:space="preserve">Eine Erzählung von Regina Eisenmann nach der </w:t>
      </w:r>
      <w:proofErr w:type="spellStart"/>
      <w:r w:rsidRPr="00997524">
        <w:rPr>
          <w:rFonts w:ascii="Arial Nova Cond Light" w:hAnsi="Arial Nova Cond Light"/>
        </w:rPr>
        <w:t>BasisBibel</w:t>
      </w:r>
      <w:proofErr w:type="spellEnd"/>
      <w:r w:rsidRPr="00997524">
        <w:rPr>
          <w:rFonts w:ascii="Arial Nova Cond Light" w:hAnsi="Arial Nova Cond Light"/>
        </w:rPr>
        <w:t xml:space="preserve"> © 2021 Deutsche Bibelgesellschaft, Stuttgart</w:t>
      </w:r>
    </w:p>
    <w:p w14:paraId="229F01F9" w14:textId="77777777" w:rsidR="00A35EA2" w:rsidRPr="00997524" w:rsidRDefault="00A35EA2" w:rsidP="00A35EA2">
      <w:pPr>
        <w:spacing w:after="0"/>
        <w:rPr>
          <w:rFonts w:ascii="Arial Nova Cond Light" w:hAnsi="Arial Nova Cond Light"/>
        </w:rPr>
      </w:pPr>
    </w:p>
    <w:tbl>
      <w:tblPr>
        <w:tblStyle w:val="Tabellenraster"/>
        <w:tblW w:w="895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57"/>
        <w:gridCol w:w="2268"/>
        <w:gridCol w:w="5280"/>
        <w:gridCol w:w="850"/>
      </w:tblGrid>
      <w:tr w:rsidR="00CA36FE" w:rsidRPr="0079603C" w14:paraId="30662381" w14:textId="77777777" w:rsidTr="00DB2E7E">
        <w:trPr>
          <w:trHeight w:val="57"/>
        </w:trPr>
        <w:tc>
          <w:tcPr>
            <w:tcW w:w="567" w:type="dxa"/>
            <w:shd w:val="clear" w:color="auto" w:fill="C4C4C4"/>
            <w:vAlign w:val="center"/>
          </w:tcPr>
          <w:p w14:paraId="1068687F" w14:textId="77777777" w:rsidR="00221B05" w:rsidRPr="0079603C" w:rsidRDefault="00221B05" w:rsidP="00A21E30">
            <w:pPr>
              <w:pStyle w:val="Listenabsatz"/>
              <w:ind w:left="306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4C4C4"/>
            <w:vAlign w:val="center"/>
          </w:tcPr>
          <w:p w14:paraId="107D8BAC" w14:textId="33E4F6A0" w:rsidR="00221B05" w:rsidRPr="0079603C" w:rsidRDefault="00221B05" w:rsidP="00A21E30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C4C4C4"/>
            <w:vAlign w:val="center"/>
          </w:tcPr>
          <w:p w14:paraId="3B63F1CE" w14:textId="1BB76142" w:rsidR="00221B05" w:rsidRPr="0079603C" w:rsidRDefault="007D3113" w:rsidP="007D3113">
            <w:pPr>
              <w:pStyle w:val="Listenabsatz"/>
              <w:ind w:left="12"/>
              <w:jc w:val="center"/>
              <w:rPr>
                <w:rFonts w:ascii="Arial Nova Cond" w:hAnsi="Arial Nova Cond"/>
                <w:color w:val="FFFFFF" w:themeColor="background1"/>
                <w:sz w:val="20"/>
                <w:szCs w:val="20"/>
              </w:rPr>
            </w:pPr>
            <w:r w:rsidRPr="0079603C">
              <w:rPr>
                <w:rFonts w:ascii="Arial Nova Cond" w:hAnsi="Arial Nova Cond"/>
                <w:color w:val="FFFFFF" w:themeColor="background1"/>
                <w:sz w:val="20"/>
                <w:szCs w:val="20"/>
              </w:rPr>
              <w:t>1. Mose 39</w:t>
            </w:r>
          </w:p>
        </w:tc>
        <w:tc>
          <w:tcPr>
            <w:tcW w:w="851" w:type="dxa"/>
            <w:shd w:val="clear" w:color="auto" w:fill="C4C4C4"/>
            <w:vAlign w:val="center"/>
          </w:tcPr>
          <w:p w14:paraId="04404365" w14:textId="7B6CEFF5" w:rsidR="00221B05" w:rsidRPr="0079603C" w:rsidRDefault="00A21E30" w:rsidP="00A21E30">
            <w:pPr>
              <w:pStyle w:val="Listenabsatz"/>
              <w:ind w:left="12"/>
              <w:jc w:val="center"/>
              <w:rPr>
                <w:rFonts w:ascii="Arial Nova Cond" w:hAnsi="Arial Nova Cond"/>
                <w:color w:val="FFFFFF" w:themeColor="background1"/>
                <w:sz w:val="20"/>
                <w:szCs w:val="20"/>
              </w:rPr>
            </w:pPr>
            <w:r w:rsidRPr="0079603C">
              <w:rPr>
                <w:rFonts w:ascii="Arial Nova Cond" w:hAnsi="Arial Nova Cond"/>
                <w:color w:val="FFFFFF" w:themeColor="background1"/>
                <w:sz w:val="20"/>
                <w:szCs w:val="20"/>
              </w:rPr>
              <w:t>nach</w:t>
            </w:r>
          </w:p>
        </w:tc>
      </w:tr>
      <w:tr w:rsidR="00A21E30" w14:paraId="2DD127E5" w14:textId="77777777" w:rsidTr="0079603C">
        <w:trPr>
          <w:trHeight w:val="567"/>
        </w:trPr>
        <w:tc>
          <w:tcPr>
            <w:tcW w:w="567" w:type="dxa"/>
            <w:vAlign w:val="center"/>
          </w:tcPr>
          <w:p w14:paraId="17CD35D8" w14:textId="77777777" w:rsidR="00A21E30" w:rsidRPr="00484651" w:rsidRDefault="00A21E30" w:rsidP="00A21E30">
            <w:pPr>
              <w:pStyle w:val="Listenabsatz"/>
              <w:numPr>
                <w:ilvl w:val="0"/>
                <w:numId w:val="1"/>
              </w:numPr>
              <w:ind w:left="306" w:hanging="142"/>
              <w:jc w:val="center"/>
              <w:rPr>
                <w:rFonts w:ascii="Arial Nova Cond Light" w:hAnsi="Arial Nova Cond Light"/>
                <w:color w:val="7F7F7F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697520C" w14:textId="61CF19CF" w:rsidR="00A21E30" w:rsidRDefault="00A21E30" w:rsidP="00A21E3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1DF41D" wp14:editId="552AD52D">
                  <wp:extent cx="1295403" cy="896818"/>
                  <wp:effectExtent l="0" t="0" r="0" b="0"/>
                  <wp:docPr id="117035858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358589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3" cy="8968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Align w:val="center"/>
          </w:tcPr>
          <w:p w14:paraId="4E4F81C8" w14:textId="77777777" w:rsidR="00AD0813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>Das Gefängnis, in welches Josef</w:t>
            </w:r>
            <w:r w:rsidR="002D210C" w:rsidRPr="00017995">
              <w:rPr>
                <w:rFonts w:ascii="Arial Nova Cond Light" w:hAnsi="Arial Nova Cond Light"/>
              </w:rPr>
              <w:t xml:space="preserve"> </w:t>
            </w:r>
            <w:r w:rsidRPr="00017995">
              <w:rPr>
                <w:rFonts w:ascii="Arial Nova Cond Light" w:hAnsi="Arial Nova Cond Light"/>
              </w:rPr>
              <w:t>ge</w:t>
            </w:r>
            <w:r w:rsidR="002D210C" w:rsidRPr="00017995">
              <w:rPr>
                <w:rFonts w:ascii="Arial Nova Cond Light" w:hAnsi="Arial Nova Cond Light"/>
              </w:rPr>
              <w:t>worfen</w:t>
            </w:r>
            <w:r w:rsidRPr="00017995">
              <w:rPr>
                <w:rFonts w:ascii="Arial Nova Cond Light" w:hAnsi="Arial Nova Cond Light"/>
              </w:rPr>
              <w:t xml:space="preserve"> w</w:t>
            </w:r>
            <w:r w:rsidR="002D210C" w:rsidRPr="00017995">
              <w:rPr>
                <w:rFonts w:ascii="Arial Nova Cond Light" w:hAnsi="Arial Nova Cond Light"/>
              </w:rPr>
              <w:t>urde</w:t>
            </w:r>
            <w:r w:rsidRPr="00017995">
              <w:rPr>
                <w:rFonts w:ascii="Arial Nova Cond Light" w:hAnsi="Arial Nova Cond Light"/>
              </w:rPr>
              <w:t xml:space="preserve">, </w:t>
            </w:r>
          </w:p>
          <w:p w14:paraId="40A36268" w14:textId="77777777" w:rsidR="00AD0813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war ein Loch voller Dreck und Mäusen. </w:t>
            </w:r>
          </w:p>
          <w:p w14:paraId="2A2A8F38" w14:textId="77777777" w:rsidR="00AD0813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>Der</w:t>
            </w:r>
            <w:r w:rsidR="0079330B" w:rsidRPr="00017995">
              <w:rPr>
                <w:rFonts w:ascii="Arial Nova Cond Light" w:hAnsi="Arial Nova Cond Light"/>
              </w:rPr>
              <w:t xml:space="preserve"> Aufseher</w:t>
            </w:r>
            <w:r w:rsidRPr="00017995">
              <w:rPr>
                <w:rFonts w:ascii="Arial Nova Cond Light" w:hAnsi="Arial Nova Cond Light"/>
              </w:rPr>
              <w:t xml:space="preserve"> </w:t>
            </w:r>
            <w:r w:rsidR="002D210C" w:rsidRPr="00017995">
              <w:rPr>
                <w:rFonts w:ascii="Arial Nova Cond Light" w:hAnsi="Arial Nova Cond Light"/>
              </w:rPr>
              <w:t>brachte</w:t>
            </w:r>
            <w:r w:rsidRPr="00017995">
              <w:rPr>
                <w:rFonts w:ascii="Arial Nova Cond Light" w:hAnsi="Arial Nova Cond Light"/>
              </w:rPr>
              <w:t xml:space="preserve"> ihn </w:t>
            </w:r>
            <w:r w:rsidR="002D210C" w:rsidRPr="00017995">
              <w:rPr>
                <w:rFonts w:ascii="Arial Nova Cond Light" w:hAnsi="Arial Nova Cond Light"/>
              </w:rPr>
              <w:t xml:space="preserve">zu </w:t>
            </w:r>
            <w:r w:rsidRPr="00017995">
              <w:rPr>
                <w:rFonts w:ascii="Arial Nova Cond Light" w:hAnsi="Arial Nova Cond Light"/>
              </w:rPr>
              <w:t>den anderen Gefangenen</w:t>
            </w:r>
            <w:r w:rsidR="002D210C" w:rsidRPr="00017995">
              <w:rPr>
                <w:rFonts w:ascii="Arial Nova Cond Light" w:hAnsi="Arial Nova Cond Light"/>
              </w:rPr>
              <w:t xml:space="preserve"> </w:t>
            </w:r>
          </w:p>
          <w:p w14:paraId="66336123" w14:textId="58CF01DA" w:rsidR="00A21E30" w:rsidRPr="00017995" w:rsidRDefault="002D210C" w:rsidP="00AD0813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>und stellte ihn vor</w:t>
            </w:r>
            <w:r w:rsidR="00A21E30" w:rsidRPr="00017995">
              <w:rPr>
                <w:rFonts w:ascii="Arial Nova Cond Light" w:hAnsi="Arial Nova Cond Light"/>
              </w:rPr>
              <w:t xml:space="preserve">. </w:t>
            </w:r>
            <w:r w:rsidRPr="00017995">
              <w:rPr>
                <w:rFonts w:ascii="Arial Nova Cond Light" w:hAnsi="Arial Nova Cond Light"/>
              </w:rPr>
              <w:t xml:space="preserve">Die Männer, die ihn gleichgültig ansahen, </w:t>
            </w:r>
            <w:r w:rsidR="00A21E30" w:rsidRPr="00017995">
              <w:rPr>
                <w:rFonts w:ascii="Arial Nova Cond Light" w:hAnsi="Arial Nova Cond Light"/>
              </w:rPr>
              <w:t xml:space="preserve">waren aber keine Diebe </w:t>
            </w:r>
            <w:r w:rsidRPr="00017995">
              <w:rPr>
                <w:rFonts w:ascii="Arial Nova Cond Light" w:hAnsi="Arial Nova Cond Light"/>
              </w:rPr>
              <w:t>und Mörder</w:t>
            </w:r>
            <w:r w:rsidR="00A21E30" w:rsidRPr="00017995">
              <w:rPr>
                <w:rFonts w:ascii="Arial Nova Cond Light" w:hAnsi="Arial Nova Cond Light"/>
              </w:rPr>
              <w:t>, sondern</w:t>
            </w:r>
            <w:r w:rsidRPr="00017995">
              <w:rPr>
                <w:rFonts w:ascii="Arial Nova Cond Light" w:hAnsi="Arial Nova Cond Light"/>
              </w:rPr>
              <w:t xml:space="preserve"> ehemalige Beamte</w:t>
            </w:r>
            <w:r w:rsidR="00977059">
              <w:rPr>
                <w:rFonts w:ascii="Arial Nova Cond Light" w:hAnsi="Arial Nova Cond Light"/>
              </w:rPr>
              <w:t xml:space="preserve"> und Diener </w:t>
            </w:r>
            <w:proofErr w:type="gramStart"/>
            <w:r w:rsidR="00977059">
              <w:rPr>
                <w:rFonts w:ascii="Arial Nova Cond Light" w:hAnsi="Arial Nova Cond Light"/>
              </w:rPr>
              <w:t xml:space="preserve">des </w:t>
            </w:r>
            <w:r w:rsidR="00A21E30" w:rsidRPr="00017995">
              <w:rPr>
                <w:rFonts w:ascii="Arial Nova Cond Light" w:hAnsi="Arial Nova Cond Light"/>
              </w:rPr>
              <w:t>Pharao</w:t>
            </w:r>
            <w:proofErr w:type="gramEnd"/>
            <w:r w:rsidR="00A21E30" w:rsidRPr="00017995">
              <w:rPr>
                <w:rFonts w:ascii="Arial Nova Cond Light" w:hAnsi="Arial Nova Cond Light"/>
              </w:rPr>
              <w:t>.</w:t>
            </w:r>
          </w:p>
        </w:tc>
        <w:tc>
          <w:tcPr>
            <w:tcW w:w="851" w:type="dxa"/>
            <w:vAlign w:val="center"/>
          </w:tcPr>
          <w:p w14:paraId="5C226031" w14:textId="76807D2A" w:rsidR="00A21E30" w:rsidRPr="00484651" w:rsidRDefault="00A21E30" w:rsidP="00A21E30">
            <w:pPr>
              <w:pStyle w:val="Listenabsatz"/>
              <w:ind w:left="12"/>
              <w:jc w:val="center"/>
              <w:rPr>
                <w:rFonts w:ascii="Arial Nova Cond" w:hAnsi="Arial Nova Cond"/>
                <w:color w:val="7F7F7F"/>
                <w:sz w:val="20"/>
                <w:szCs w:val="20"/>
              </w:rPr>
            </w:pPr>
            <w:r w:rsidRPr="00484651">
              <w:rPr>
                <w:rFonts w:ascii="Arial Nova Cond" w:hAnsi="Arial Nova Cond"/>
                <w:color w:val="7F7F7F"/>
                <w:sz w:val="20"/>
                <w:szCs w:val="20"/>
              </w:rPr>
              <w:t>V21</w:t>
            </w:r>
          </w:p>
        </w:tc>
      </w:tr>
      <w:tr w:rsidR="00A21E30" w14:paraId="57D1A2E2" w14:textId="77777777" w:rsidTr="0079603C">
        <w:trPr>
          <w:trHeight w:val="567"/>
        </w:trPr>
        <w:tc>
          <w:tcPr>
            <w:tcW w:w="567" w:type="dxa"/>
            <w:vAlign w:val="center"/>
          </w:tcPr>
          <w:p w14:paraId="596CCCFA" w14:textId="77777777" w:rsidR="00A21E30" w:rsidRPr="00484651" w:rsidRDefault="00A21E30" w:rsidP="00A21E30">
            <w:pPr>
              <w:pStyle w:val="Listenabsatz"/>
              <w:numPr>
                <w:ilvl w:val="0"/>
                <w:numId w:val="1"/>
              </w:numPr>
              <w:ind w:left="306" w:hanging="142"/>
              <w:jc w:val="center"/>
              <w:rPr>
                <w:rFonts w:ascii="Arial Nova Cond Light" w:hAnsi="Arial Nova Cond Light"/>
                <w:color w:val="7F7F7F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E0066BE" w14:textId="16D48B06" w:rsidR="00A21E30" w:rsidRDefault="00A21E30" w:rsidP="00A21E30">
            <w:pPr>
              <w:jc w:val="center"/>
            </w:pPr>
            <w:r w:rsidRPr="00221B05">
              <w:rPr>
                <w:noProof/>
              </w:rPr>
              <w:drawing>
                <wp:inline distT="0" distB="0" distL="0" distR="0" wp14:anchorId="72E6314E" wp14:editId="4F01ADBA">
                  <wp:extent cx="1300333" cy="900000"/>
                  <wp:effectExtent l="0" t="0" r="0" b="0"/>
                  <wp:docPr id="3" name="Grafi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840AF2-94F6-B31C-0660-131B8BAB02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>
                            <a:extLst>
                              <a:ext uri="{FF2B5EF4-FFF2-40B4-BE49-F238E27FC236}">
                                <a16:creationId xmlns:a16="http://schemas.microsoft.com/office/drawing/2014/main" id="{0A840AF2-94F6-B31C-0660-131B8BAB02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33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Align w:val="center"/>
          </w:tcPr>
          <w:p w14:paraId="30724B49" w14:textId="3B95C01B" w:rsidR="00A21E30" w:rsidRPr="00017995" w:rsidRDefault="00A21E30" w:rsidP="000275F1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Die ersten Tage </w:t>
            </w:r>
            <w:r w:rsidR="0079330B" w:rsidRPr="00017995">
              <w:rPr>
                <w:rFonts w:ascii="Arial Nova Cond Light" w:hAnsi="Arial Nova Cond Light"/>
              </w:rPr>
              <w:t>hatte</w:t>
            </w:r>
            <w:r w:rsidRPr="00017995">
              <w:rPr>
                <w:rFonts w:ascii="Arial Nova Cond Light" w:hAnsi="Arial Nova Cond Light"/>
              </w:rPr>
              <w:t xml:space="preserve"> Josef</w:t>
            </w:r>
            <w:r w:rsidR="0079330B" w:rsidRPr="00017995">
              <w:rPr>
                <w:rFonts w:ascii="Arial Nova Cond Light" w:hAnsi="Arial Nova Cond Light"/>
              </w:rPr>
              <w:t xml:space="preserve"> noch die Hoffnung</w:t>
            </w:r>
            <w:r w:rsidRPr="00017995">
              <w:rPr>
                <w:rFonts w:ascii="Arial Nova Cond Light" w:hAnsi="Arial Nova Cond Light"/>
              </w:rPr>
              <w:t xml:space="preserve">, dass </w:t>
            </w:r>
            <w:proofErr w:type="spellStart"/>
            <w:r w:rsidRPr="00017995">
              <w:rPr>
                <w:rFonts w:ascii="Arial Nova Cond Light" w:hAnsi="Arial Nova Cond Light"/>
              </w:rPr>
              <w:t>Potifar</w:t>
            </w:r>
            <w:proofErr w:type="spellEnd"/>
            <w:r w:rsidR="0079330B" w:rsidRPr="00017995">
              <w:rPr>
                <w:rFonts w:ascii="Arial Nova Cond Light" w:hAnsi="Arial Nova Cond Light"/>
              </w:rPr>
              <w:t xml:space="preserve"> seinen Irrtum einsehen und ihn wieder aus dem Gefängnis holen würde</w:t>
            </w:r>
            <w:r w:rsidRPr="00017995">
              <w:rPr>
                <w:rFonts w:ascii="Arial Nova Cond Light" w:hAnsi="Arial Nova Cond Light"/>
              </w:rPr>
              <w:t xml:space="preserve">. Denn er hatte nichts getan. </w:t>
            </w:r>
            <w:r w:rsidR="0079330B" w:rsidRPr="00017995">
              <w:rPr>
                <w:rFonts w:ascii="Arial Nova Cond Light" w:hAnsi="Arial Nova Cond Light"/>
              </w:rPr>
              <w:t xml:space="preserve">Es war </w:t>
            </w:r>
            <w:proofErr w:type="spellStart"/>
            <w:r w:rsidRPr="00017995">
              <w:rPr>
                <w:rFonts w:ascii="Arial Nova Cond Light" w:hAnsi="Arial Nova Cond Light"/>
              </w:rPr>
              <w:t>Potifars</w:t>
            </w:r>
            <w:proofErr w:type="spellEnd"/>
            <w:r w:rsidRPr="00017995">
              <w:rPr>
                <w:rFonts w:ascii="Arial Nova Cond Light" w:hAnsi="Arial Nova Cond Light"/>
              </w:rPr>
              <w:t xml:space="preserve"> Frau</w:t>
            </w:r>
            <w:r w:rsidR="0079330B" w:rsidRPr="00017995">
              <w:rPr>
                <w:rFonts w:ascii="Arial Nova Cond Light" w:hAnsi="Arial Nova Cond Light"/>
              </w:rPr>
              <w:t>, die ihn küssen wollte– nicht umgekehrt. Doch die Frau log</w:t>
            </w:r>
            <w:r w:rsidRPr="00017995">
              <w:rPr>
                <w:rFonts w:ascii="Arial Nova Cond Light" w:hAnsi="Arial Nova Cond Light"/>
              </w:rPr>
              <w:t xml:space="preserve">. Traurig saß er auf dem Boden und wartete. </w:t>
            </w:r>
          </w:p>
        </w:tc>
        <w:tc>
          <w:tcPr>
            <w:tcW w:w="851" w:type="dxa"/>
            <w:vAlign w:val="center"/>
          </w:tcPr>
          <w:p w14:paraId="2BBEF534" w14:textId="2E230513" w:rsidR="00A21E30" w:rsidRPr="00484651" w:rsidRDefault="00A21E30" w:rsidP="00A21E30">
            <w:pPr>
              <w:ind w:left="-78" w:firstLine="78"/>
              <w:jc w:val="center"/>
              <w:rPr>
                <w:rFonts w:ascii="Arial Nova Cond" w:hAnsi="Arial Nova Cond"/>
                <w:color w:val="7F7F7F"/>
                <w:sz w:val="20"/>
                <w:szCs w:val="20"/>
              </w:rPr>
            </w:pPr>
          </w:p>
        </w:tc>
      </w:tr>
      <w:tr w:rsidR="00A21E30" w14:paraId="0119886D" w14:textId="77777777" w:rsidTr="0079603C">
        <w:trPr>
          <w:trHeight w:val="567"/>
        </w:trPr>
        <w:tc>
          <w:tcPr>
            <w:tcW w:w="567" w:type="dxa"/>
            <w:vAlign w:val="center"/>
          </w:tcPr>
          <w:p w14:paraId="20628D86" w14:textId="77777777" w:rsidR="00A21E30" w:rsidRPr="00484651" w:rsidRDefault="00A21E30" w:rsidP="00A21E30">
            <w:pPr>
              <w:pStyle w:val="Listenabsatz"/>
              <w:numPr>
                <w:ilvl w:val="0"/>
                <w:numId w:val="1"/>
              </w:numPr>
              <w:ind w:left="306" w:hanging="142"/>
              <w:jc w:val="center"/>
              <w:rPr>
                <w:rFonts w:ascii="Arial Nova Cond Light" w:hAnsi="Arial Nova Cond Light"/>
                <w:color w:val="7F7F7F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FDC03D9" w14:textId="6051A4D2" w:rsidR="00A21E30" w:rsidRDefault="00A21E30" w:rsidP="00A21E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2CFB2F" wp14:editId="53AD0D52">
                  <wp:extent cx="1299919" cy="900000"/>
                  <wp:effectExtent l="0" t="0" r="0" b="0"/>
                  <wp:docPr id="4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E66C05-EBD9-6223-E2EB-0C042CFEB7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>
                            <a:extLst>
                              <a:ext uri="{FF2B5EF4-FFF2-40B4-BE49-F238E27FC236}">
                                <a16:creationId xmlns:a16="http://schemas.microsoft.com/office/drawing/2014/main" id="{0CE66C05-EBD9-6223-E2EB-0C042CFEB7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" r="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919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Align w:val="center"/>
          </w:tcPr>
          <w:p w14:paraId="368CA88C" w14:textId="0CE6FD6E" w:rsidR="00A21E30" w:rsidRPr="00017995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Als nach Wochen niemand </w:t>
            </w:r>
            <w:r w:rsidR="00FA48B5" w:rsidRPr="00017995">
              <w:rPr>
                <w:rFonts w:ascii="Arial Nova Cond Light" w:hAnsi="Arial Nova Cond Light"/>
              </w:rPr>
              <w:t>gekommen war</w:t>
            </w:r>
            <w:r w:rsidRPr="00017995">
              <w:rPr>
                <w:rFonts w:ascii="Arial Nova Cond Light" w:hAnsi="Arial Nova Cond Light"/>
              </w:rPr>
              <w:t xml:space="preserve">, begann Josef - wie in </w:t>
            </w:r>
            <w:proofErr w:type="spellStart"/>
            <w:r w:rsidRPr="00017995">
              <w:rPr>
                <w:rFonts w:ascii="Arial Nova Cond Light" w:hAnsi="Arial Nova Cond Light"/>
              </w:rPr>
              <w:t>Potifars</w:t>
            </w:r>
            <w:proofErr w:type="spellEnd"/>
            <w:r w:rsidRPr="00017995">
              <w:rPr>
                <w:rFonts w:ascii="Arial Nova Cond Light" w:hAnsi="Arial Nova Cond Light"/>
              </w:rPr>
              <w:t xml:space="preserve"> Haus - zu arbeiten. Er kehrte den Boden, räumte auf und erledigte alles, was getan werden musste.</w:t>
            </w:r>
          </w:p>
        </w:tc>
        <w:tc>
          <w:tcPr>
            <w:tcW w:w="851" w:type="dxa"/>
            <w:vAlign w:val="center"/>
          </w:tcPr>
          <w:p w14:paraId="4D2AE17E" w14:textId="108669D2" w:rsidR="00A21E30" w:rsidRPr="00484651" w:rsidRDefault="00A21E30" w:rsidP="00A21E30">
            <w:pPr>
              <w:ind w:left="-78" w:firstLine="78"/>
              <w:jc w:val="center"/>
              <w:rPr>
                <w:rFonts w:ascii="Arial Nova Cond" w:hAnsi="Arial Nova Cond"/>
                <w:color w:val="7F7F7F"/>
                <w:sz w:val="20"/>
                <w:szCs w:val="20"/>
              </w:rPr>
            </w:pPr>
          </w:p>
        </w:tc>
      </w:tr>
      <w:tr w:rsidR="00A21E30" w14:paraId="1FB784C7" w14:textId="77777777" w:rsidTr="0079603C">
        <w:trPr>
          <w:trHeight w:val="567"/>
        </w:trPr>
        <w:tc>
          <w:tcPr>
            <w:tcW w:w="567" w:type="dxa"/>
            <w:vAlign w:val="center"/>
          </w:tcPr>
          <w:p w14:paraId="330C52FE" w14:textId="77777777" w:rsidR="00A21E30" w:rsidRPr="00484651" w:rsidRDefault="00A21E30" w:rsidP="00A21E30">
            <w:pPr>
              <w:pStyle w:val="Listenabsatz"/>
              <w:numPr>
                <w:ilvl w:val="0"/>
                <w:numId w:val="1"/>
              </w:numPr>
              <w:ind w:left="306" w:hanging="142"/>
              <w:jc w:val="center"/>
              <w:rPr>
                <w:rFonts w:ascii="Arial Nova Cond Light" w:hAnsi="Arial Nova Cond Light"/>
                <w:color w:val="7F7F7F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AD8ACFE" w14:textId="672D385F" w:rsidR="00A21E30" w:rsidRDefault="00A21E30" w:rsidP="00A21E3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D88DAC" wp14:editId="2ABFCE50">
                  <wp:extent cx="1299919" cy="899944"/>
                  <wp:effectExtent l="0" t="0" r="0" b="0"/>
                  <wp:docPr id="60726380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263807" name="Grafik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919" cy="899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Align w:val="center"/>
          </w:tcPr>
          <w:p w14:paraId="3980729F" w14:textId="77777777" w:rsidR="000275F1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Der Gefängniswärter war über die Hilfe </w:t>
            </w:r>
          </w:p>
          <w:p w14:paraId="6F2897A2" w14:textId="77777777" w:rsidR="000275F1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seines neuen Gefangenen sehr erfreut. </w:t>
            </w:r>
          </w:p>
          <w:p w14:paraId="681E3D97" w14:textId="77777777" w:rsidR="000275F1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Mit der Zeit übertrug er Josef sämtliche Aufgaben, </w:t>
            </w:r>
          </w:p>
          <w:p w14:paraId="65717A7E" w14:textId="034E2641" w:rsidR="00A21E30" w:rsidRPr="00017995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>sogar die Aufsicht über alle Gefangene.</w:t>
            </w:r>
          </w:p>
        </w:tc>
        <w:tc>
          <w:tcPr>
            <w:tcW w:w="851" w:type="dxa"/>
            <w:vAlign w:val="center"/>
          </w:tcPr>
          <w:p w14:paraId="4D75151B" w14:textId="1327B08E" w:rsidR="00A21E30" w:rsidRPr="00484651" w:rsidRDefault="00A21E30" w:rsidP="00A21E30">
            <w:pPr>
              <w:ind w:left="-78" w:firstLine="78"/>
              <w:jc w:val="center"/>
              <w:rPr>
                <w:rFonts w:ascii="Arial Nova Cond" w:hAnsi="Arial Nova Cond"/>
                <w:color w:val="7F7F7F"/>
                <w:sz w:val="20"/>
                <w:szCs w:val="20"/>
              </w:rPr>
            </w:pPr>
            <w:r w:rsidRPr="00484651">
              <w:rPr>
                <w:rFonts w:ascii="Arial Nova Cond" w:hAnsi="Arial Nova Cond"/>
                <w:color w:val="7F7F7F"/>
                <w:sz w:val="20"/>
                <w:szCs w:val="20"/>
              </w:rPr>
              <w:t>V21/22</w:t>
            </w:r>
          </w:p>
        </w:tc>
      </w:tr>
      <w:tr w:rsidR="00A21E30" w14:paraId="745A4CE9" w14:textId="77777777" w:rsidTr="0079603C">
        <w:trPr>
          <w:trHeight w:val="567"/>
        </w:trPr>
        <w:tc>
          <w:tcPr>
            <w:tcW w:w="567" w:type="dxa"/>
            <w:vAlign w:val="center"/>
          </w:tcPr>
          <w:p w14:paraId="6889F1F6" w14:textId="77777777" w:rsidR="00A21E30" w:rsidRPr="00484651" w:rsidRDefault="00A21E30" w:rsidP="00A21E30">
            <w:pPr>
              <w:pStyle w:val="Listenabsatz"/>
              <w:numPr>
                <w:ilvl w:val="0"/>
                <w:numId w:val="1"/>
              </w:numPr>
              <w:ind w:left="306" w:hanging="142"/>
              <w:jc w:val="center"/>
              <w:rPr>
                <w:rFonts w:ascii="Arial Nova Cond Light" w:hAnsi="Arial Nova Cond Light"/>
                <w:color w:val="7F7F7F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F144BB4" w14:textId="6BCC1ED5" w:rsidR="00A21E30" w:rsidRDefault="00A21E30" w:rsidP="00A21E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6A2322" wp14:editId="5BE4F731">
                  <wp:extent cx="1299962" cy="899974"/>
                  <wp:effectExtent l="0" t="0" r="0" b="0"/>
                  <wp:docPr id="1524092847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092847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962" cy="8999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Align w:val="center"/>
          </w:tcPr>
          <w:p w14:paraId="51D0E21F" w14:textId="77777777" w:rsidR="000275F1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Zufrieden sah der Aufseher jeden Tag zu, </w:t>
            </w:r>
          </w:p>
          <w:p w14:paraId="1CA83A88" w14:textId="77777777" w:rsidR="000275F1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wie sich Josef um die Gefangenen und ihre Bedürfnisse kümmerte. Er spürte, dass auf allem, was Josef tat, </w:t>
            </w:r>
          </w:p>
          <w:p w14:paraId="5A4024AF" w14:textId="77777777" w:rsidR="000275F1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der Segen seines Gottes lag. Es gab weniger Ärger </w:t>
            </w:r>
          </w:p>
          <w:p w14:paraId="18A8E9FF" w14:textId="7CDA356A" w:rsidR="00A21E30" w:rsidRPr="00017995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und Streit und alle hielten sich an Josefs Regeln. </w:t>
            </w:r>
          </w:p>
        </w:tc>
        <w:tc>
          <w:tcPr>
            <w:tcW w:w="851" w:type="dxa"/>
            <w:vAlign w:val="center"/>
          </w:tcPr>
          <w:p w14:paraId="2325988E" w14:textId="57799B14" w:rsidR="00A21E30" w:rsidRPr="00484651" w:rsidRDefault="00A21E30" w:rsidP="00A21E30">
            <w:pPr>
              <w:ind w:left="-78" w:firstLine="78"/>
              <w:jc w:val="center"/>
              <w:rPr>
                <w:rFonts w:ascii="Arial Nova Cond" w:hAnsi="Arial Nova Cond"/>
                <w:color w:val="7F7F7F"/>
                <w:sz w:val="20"/>
                <w:szCs w:val="20"/>
              </w:rPr>
            </w:pPr>
            <w:r w:rsidRPr="00484651">
              <w:rPr>
                <w:rFonts w:ascii="Arial Nova Cond" w:hAnsi="Arial Nova Cond"/>
                <w:color w:val="7F7F7F"/>
                <w:sz w:val="20"/>
                <w:szCs w:val="20"/>
              </w:rPr>
              <w:t>V23</w:t>
            </w:r>
          </w:p>
        </w:tc>
      </w:tr>
      <w:tr w:rsidR="00A21E30" w:rsidRPr="0079603C" w14:paraId="5E96E8A3" w14:textId="77777777" w:rsidTr="000275F1">
        <w:trPr>
          <w:trHeight w:val="57"/>
        </w:trPr>
        <w:tc>
          <w:tcPr>
            <w:tcW w:w="567" w:type="dxa"/>
            <w:shd w:val="clear" w:color="auto" w:fill="D9D9D9"/>
            <w:vAlign w:val="center"/>
          </w:tcPr>
          <w:p w14:paraId="1E7E72F4" w14:textId="77777777" w:rsidR="00A21E30" w:rsidRPr="0079603C" w:rsidRDefault="00A21E30" w:rsidP="00A21E30">
            <w:pPr>
              <w:pStyle w:val="Listenabsatz"/>
              <w:ind w:left="306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14:paraId="740CB681" w14:textId="77777777" w:rsidR="00A21E30" w:rsidRPr="0079603C" w:rsidRDefault="00A21E30" w:rsidP="00A21E30">
            <w:pPr>
              <w:jc w:val="center"/>
              <w:rPr>
                <w:rFonts w:ascii="Arial Nova Cond" w:hAnsi="Arial Nova Cond"/>
                <w:noProof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9D9D9"/>
            <w:vAlign w:val="center"/>
          </w:tcPr>
          <w:p w14:paraId="26C27816" w14:textId="594E24D5" w:rsidR="00A21E30" w:rsidRPr="0079603C" w:rsidRDefault="007D3113" w:rsidP="007D3113">
            <w:pPr>
              <w:jc w:val="center"/>
              <w:rPr>
                <w:rFonts w:ascii="Arial Nova Cond" w:hAnsi="Arial Nova Cond"/>
                <w:color w:val="FFFFFF" w:themeColor="background1"/>
                <w:sz w:val="20"/>
                <w:szCs w:val="20"/>
              </w:rPr>
            </w:pPr>
            <w:r w:rsidRPr="0079603C">
              <w:rPr>
                <w:rFonts w:ascii="Arial Nova Cond" w:hAnsi="Arial Nova Cond"/>
                <w:color w:val="FFFFFF" w:themeColor="background1"/>
                <w:sz w:val="20"/>
                <w:szCs w:val="20"/>
              </w:rPr>
              <w:t>1. Mose 40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0D85BC56" w14:textId="52057AF9" w:rsidR="00A21E30" w:rsidRPr="00AD0813" w:rsidRDefault="0079603C" w:rsidP="00A21E30">
            <w:pPr>
              <w:ind w:left="-78" w:firstLine="78"/>
              <w:jc w:val="center"/>
              <w:rPr>
                <w:rFonts w:ascii="Arial Nova Cond" w:hAnsi="Arial Nova Cond"/>
                <w:color w:val="683400"/>
                <w:sz w:val="20"/>
                <w:szCs w:val="20"/>
              </w:rPr>
            </w:pPr>
            <w:r w:rsidRPr="00AD0813">
              <w:rPr>
                <w:rFonts w:ascii="Arial Nova Cond" w:hAnsi="Arial Nova Cond"/>
                <w:color w:val="FFFFFF" w:themeColor="background1"/>
                <w:sz w:val="20"/>
                <w:szCs w:val="20"/>
              </w:rPr>
              <w:t>nach</w:t>
            </w:r>
          </w:p>
        </w:tc>
      </w:tr>
      <w:tr w:rsidR="00A21E30" w14:paraId="5D81BA0F" w14:textId="77777777" w:rsidTr="0079603C">
        <w:trPr>
          <w:trHeight w:val="567"/>
        </w:trPr>
        <w:tc>
          <w:tcPr>
            <w:tcW w:w="567" w:type="dxa"/>
            <w:vAlign w:val="center"/>
          </w:tcPr>
          <w:p w14:paraId="2500838B" w14:textId="77777777" w:rsidR="00A21E30" w:rsidRPr="00484651" w:rsidRDefault="00A21E30" w:rsidP="00A21E30">
            <w:pPr>
              <w:pStyle w:val="Listenabsatz"/>
              <w:numPr>
                <w:ilvl w:val="0"/>
                <w:numId w:val="1"/>
              </w:numPr>
              <w:ind w:left="306" w:hanging="142"/>
              <w:jc w:val="center"/>
              <w:rPr>
                <w:rFonts w:ascii="Arial Nova Cond Light" w:hAnsi="Arial Nova Cond Light"/>
                <w:color w:val="7F7F7F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FC32F15" w14:textId="0BE89C14" w:rsidR="00A21E30" w:rsidRDefault="00A21E30" w:rsidP="00A21E3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B850CD" wp14:editId="1FF0C702">
                  <wp:extent cx="1300334" cy="900000"/>
                  <wp:effectExtent l="0" t="0" r="0" b="0"/>
                  <wp:docPr id="1576953261" name="Grafi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2D681E1-6212-58C9-433F-1099C7003CC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953261" name="Grafik 2">
                            <a:extLst>
                              <a:ext uri="{FF2B5EF4-FFF2-40B4-BE49-F238E27FC236}">
                                <a16:creationId xmlns:a16="http://schemas.microsoft.com/office/drawing/2014/main" id="{32D681E1-6212-58C9-433F-1099C7003CC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33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Align w:val="center"/>
          </w:tcPr>
          <w:p w14:paraId="58EB555A" w14:textId="77777777" w:rsidR="000275F1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Mit Josef im Gefängnis saßen auch </w:t>
            </w:r>
          </w:p>
          <w:p w14:paraId="54FAA014" w14:textId="77777777" w:rsidR="000275F1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der </w:t>
            </w:r>
            <w:r w:rsidR="00977059">
              <w:rPr>
                <w:rFonts w:ascii="Arial Nova Cond Light" w:hAnsi="Arial Nova Cond Light"/>
              </w:rPr>
              <w:t xml:space="preserve">königliche </w:t>
            </w:r>
            <w:r w:rsidRPr="00017995">
              <w:rPr>
                <w:rFonts w:ascii="Arial Nova Cond Light" w:hAnsi="Arial Nova Cond Light"/>
              </w:rPr>
              <w:t xml:space="preserve">Mundschenk und Hofbäcker. </w:t>
            </w:r>
          </w:p>
          <w:p w14:paraId="6EB62706" w14:textId="77777777" w:rsidR="000275F1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>Sie hatten ihren Herrn verärgert</w:t>
            </w:r>
            <w:r w:rsidR="00977059">
              <w:rPr>
                <w:rFonts w:ascii="Arial Nova Cond Light" w:hAnsi="Arial Nova Cond Light"/>
              </w:rPr>
              <w:t xml:space="preserve"> und hofften jeden Tag, </w:t>
            </w:r>
          </w:p>
          <w:p w14:paraId="1DF20C54" w14:textId="2DDC1248" w:rsidR="009064E3" w:rsidRPr="00017995" w:rsidRDefault="00977059" w:rsidP="00A21E30">
            <w:pPr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 xml:space="preserve">dass der </w:t>
            </w:r>
            <w:r w:rsidR="00A21E30" w:rsidRPr="00017995">
              <w:rPr>
                <w:rFonts w:ascii="Arial Nova Cond Light" w:hAnsi="Arial Nova Cond Light"/>
              </w:rPr>
              <w:t xml:space="preserve">Zorn </w:t>
            </w:r>
            <w:proofErr w:type="gramStart"/>
            <w:r>
              <w:rPr>
                <w:rFonts w:ascii="Arial Nova Cond Light" w:hAnsi="Arial Nova Cond Light"/>
              </w:rPr>
              <w:t>des</w:t>
            </w:r>
            <w:r w:rsidR="00A21E30" w:rsidRPr="00017995">
              <w:rPr>
                <w:rFonts w:ascii="Arial Nova Cond Light" w:hAnsi="Arial Nova Cond Light"/>
              </w:rPr>
              <w:t xml:space="preserve"> Pharao</w:t>
            </w:r>
            <w:proofErr w:type="gramEnd"/>
            <w:r w:rsidR="00A21E30" w:rsidRPr="00017995">
              <w:rPr>
                <w:rFonts w:ascii="Arial Nova Cond Light" w:hAnsi="Arial Nova Cond Light"/>
              </w:rPr>
              <w:t xml:space="preserve"> </w:t>
            </w:r>
            <w:r>
              <w:rPr>
                <w:rFonts w:ascii="Arial Nova Cond Light" w:hAnsi="Arial Nova Cond Light"/>
              </w:rPr>
              <w:t>sich wieder legen würde.</w:t>
            </w:r>
          </w:p>
        </w:tc>
        <w:tc>
          <w:tcPr>
            <w:tcW w:w="851" w:type="dxa"/>
            <w:vAlign w:val="center"/>
          </w:tcPr>
          <w:p w14:paraId="43E30A8F" w14:textId="77777777" w:rsidR="00A21E30" w:rsidRPr="00484651" w:rsidRDefault="00A21E30" w:rsidP="00A21E30">
            <w:pPr>
              <w:ind w:left="-78" w:firstLine="78"/>
              <w:jc w:val="center"/>
              <w:rPr>
                <w:rFonts w:ascii="Arial Nova Cond" w:hAnsi="Arial Nova Cond"/>
                <w:color w:val="7F7F7F"/>
                <w:sz w:val="20"/>
                <w:szCs w:val="20"/>
              </w:rPr>
            </w:pPr>
          </w:p>
          <w:p w14:paraId="69CFA1DE" w14:textId="222C6653" w:rsidR="00A21E30" w:rsidRPr="00484651" w:rsidRDefault="00A21E30" w:rsidP="00A21E30">
            <w:pPr>
              <w:ind w:left="-78" w:firstLine="78"/>
              <w:jc w:val="center"/>
              <w:rPr>
                <w:rFonts w:ascii="Arial Nova Cond" w:hAnsi="Arial Nova Cond"/>
                <w:color w:val="7F7F7F"/>
                <w:sz w:val="20"/>
                <w:szCs w:val="20"/>
              </w:rPr>
            </w:pPr>
            <w:r w:rsidRPr="00484651">
              <w:rPr>
                <w:rFonts w:ascii="Arial Nova Cond" w:hAnsi="Arial Nova Cond"/>
                <w:color w:val="7F7F7F"/>
                <w:sz w:val="20"/>
                <w:szCs w:val="20"/>
              </w:rPr>
              <w:t>V1-3</w:t>
            </w:r>
          </w:p>
        </w:tc>
      </w:tr>
      <w:tr w:rsidR="00A21E30" w14:paraId="2C5975BE" w14:textId="77777777" w:rsidTr="0079603C">
        <w:trPr>
          <w:trHeight w:val="567"/>
        </w:trPr>
        <w:tc>
          <w:tcPr>
            <w:tcW w:w="567" w:type="dxa"/>
            <w:vAlign w:val="center"/>
          </w:tcPr>
          <w:p w14:paraId="474571DE" w14:textId="77777777" w:rsidR="00A21E30" w:rsidRPr="00484651" w:rsidRDefault="00A21E30" w:rsidP="00A21E30">
            <w:pPr>
              <w:pStyle w:val="Listenabsatz"/>
              <w:numPr>
                <w:ilvl w:val="0"/>
                <w:numId w:val="1"/>
              </w:numPr>
              <w:ind w:left="306" w:hanging="142"/>
              <w:jc w:val="center"/>
              <w:rPr>
                <w:rFonts w:ascii="Arial Nova Cond Light" w:hAnsi="Arial Nova Cond Light"/>
                <w:color w:val="7F7F7F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E2E28CA" w14:textId="10B98967" w:rsidR="00A21E30" w:rsidRDefault="00A21E30" w:rsidP="00A21E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D8F708" wp14:editId="051D9B8C">
                  <wp:extent cx="1299962" cy="899974"/>
                  <wp:effectExtent l="0" t="0" r="0" b="0"/>
                  <wp:docPr id="1661337990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33799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962" cy="8999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Align w:val="center"/>
          </w:tcPr>
          <w:p w14:paraId="7F807554" w14:textId="77777777" w:rsidR="000275F1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Da sie aber keine Sklaven, sondern angesehene Männer beim König gewesen waren, bestimmte der Hauptmann </w:t>
            </w:r>
          </w:p>
          <w:p w14:paraId="7CC9A174" w14:textId="77777777" w:rsidR="000275F1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der Wache Josef zu ihrem Diener. </w:t>
            </w:r>
          </w:p>
          <w:p w14:paraId="6A919F19" w14:textId="77777777" w:rsidR="000275F1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Auch diese Aufgabe erfüllte Josef gut </w:t>
            </w:r>
          </w:p>
          <w:p w14:paraId="5BDFB0BD" w14:textId="5E43D00E" w:rsidR="00A21E30" w:rsidRPr="00017995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>und so aßen und redeten die drei oft miteinander.</w:t>
            </w:r>
          </w:p>
        </w:tc>
        <w:tc>
          <w:tcPr>
            <w:tcW w:w="851" w:type="dxa"/>
            <w:vAlign w:val="center"/>
          </w:tcPr>
          <w:p w14:paraId="2F8C16F5" w14:textId="7CCDFE52" w:rsidR="00A21E30" w:rsidRPr="00484651" w:rsidRDefault="00A21E30" w:rsidP="00A21E30">
            <w:pPr>
              <w:ind w:left="-78" w:firstLine="78"/>
              <w:jc w:val="center"/>
              <w:rPr>
                <w:rFonts w:ascii="Arial Nova Cond" w:hAnsi="Arial Nova Cond"/>
                <w:color w:val="7F7F7F"/>
                <w:sz w:val="20"/>
                <w:szCs w:val="20"/>
              </w:rPr>
            </w:pPr>
            <w:r w:rsidRPr="00484651">
              <w:rPr>
                <w:rFonts w:ascii="Arial Nova Cond" w:hAnsi="Arial Nova Cond"/>
                <w:color w:val="7F7F7F"/>
                <w:sz w:val="20"/>
                <w:szCs w:val="20"/>
              </w:rPr>
              <w:t>V4</w:t>
            </w:r>
          </w:p>
        </w:tc>
      </w:tr>
      <w:tr w:rsidR="00A21E30" w14:paraId="19A4C23E" w14:textId="77777777" w:rsidTr="0079603C">
        <w:trPr>
          <w:trHeight w:val="567"/>
        </w:trPr>
        <w:tc>
          <w:tcPr>
            <w:tcW w:w="567" w:type="dxa"/>
            <w:vAlign w:val="center"/>
          </w:tcPr>
          <w:p w14:paraId="3C784C68" w14:textId="77777777" w:rsidR="00A21E30" w:rsidRPr="00484651" w:rsidRDefault="00A21E30" w:rsidP="00A21E30">
            <w:pPr>
              <w:pStyle w:val="Listenabsatz"/>
              <w:numPr>
                <w:ilvl w:val="0"/>
                <w:numId w:val="1"/>
              </w:numPr>
              <w:ind w:left="306" w:hanging="142"/>
              <w:jc w:val="center"/>
              <w:rPr>
                <w:rFonts w:ascii="Arial Nova Cond Light" w:hAnsi="Arial Nova Cond Light"/>
                <w:color w:val="7F7F7F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E180D57" w14:textId="2BF22127" w:rsidR="00A21E30" w:rsidRDefault="00A21E30" w:rsidP="00A21E3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EE9E3A" wp14:editId="1CA24A12">
                  <wp:extent cx="1300334" cy="900000"/>
                  <wp:effectExtent l="0" t="0" r="0" b="0"/>
                  <wp:docPr id="5" name="Grafik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44E4111-C5A5-524C-D811-982AED34BCE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>
                            <a:extLst>
                              <a:ext uri="{FF2B5EF4-FFF2-40B4-BE49-F238E27FC236}">
                                <a16:creationId xmlns:a16="http://schemas.microsoft.com/office/drawing/2014/main" id="{A44E4111-C5A5-524C-D811-982AED34BCE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33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Align w:val="center"/>
          </w:tcPr>
          <w:p w14:paraId="36FBD8D9" w14:textId="77777777" w:rsidR="000275F1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Eines Nachts hatten der </w:t>
            </w:r>
            <w:r w:rsidR="009064E3">
              <w:rPr>
                <w:rFonts w:ascii="Arial Nova Cond Light" w:hAnsi="Arial Nova Cond Light"/>
              </w:rPr>
              <w:t xml:space="preserve">königliche </w:t>
            </w:r>
            <w:r w:rsidRPr="00017995">
              <w:rPr>
                <w:rFonts w:ascii="Arial Nova Cond Light" w:hAnsi="Arial Nova Cond Light"/>
              </w:rPr>
              <w:t xml:space="preserve">Mundschenk </w:t>
            </w:r>
          </w:p>
          <w:p w14:paraId="752CBFCC" w14:textId="77777777" w:rsidR="000275F1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wie auch der Hofbäcker einen Traum. </w:t>
            </w:r>
          </w:p>
          <w:p w14:paraId="7950EBBE" w14:textId="77777777" w:rsidR="000275F1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Und beide spürten beim Aufwachen, dass die Träume </w:t>
            </w:r>
          </w:p>
          <w:p w14:paraId="70894467" w14:textId="77777777" w:rsidR="000275F1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eine besondere Bedeutung hatten. </w:t>
            </w:r>
          </w:p>
          <w:p w14:paraId="2BC4C176" w14:textId="3070C02D" w:rsidR="00A21E30" w:rsidRPr="00017995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>Aber wie wussten nicht welche.</w:t>
            </w:r>
          </w:p>
        </w:tc>
        <w:tc>
          <w:tcPr>
            <w:tcW w:w="851" w:type="dxa"/>
            <w:vAlign w:val="center"/>
          </w:tcPr>
          <w:p w14:paraId="363E9346" w14:textId="6CBB019D" w:rsidR="00A21E30" w:rsidRPr="00484651" w:rsidRDefault="00A21E30" w:rsidP="00A21E30">
            <w:pPr>
              <w:ind w:left="-78" w:firstLine="78"/>
              <w:jc w:val="center"/>
              <w:rPr>
                <w:rFonts w:ascii="Arial Nova Cond" w:hAnsi="Arial Nova Cond"/>
                <w:color w:val="7F7F7F"/>
                <w:sz w:val="20"/>
                <w:szCs w:val="20"/>
              </w:rPr>
            </w:pPr>
            <w:r w:rsidRPr="00484651">
              <w:rPr>
                <w:rFonts w:ascii="Arial Nova Cond" w:hAnsi="Arial Nova Cond"/>
                <w:color w:val="7F7F7F"/>
                <w:sz w:val="20"/>
                <w:szCs w:val="20"/>
              </w:rPr>
              <w:t>V5</w:t>
            </w:r>
          </w:p>
        </w:tc>
      </w:tr>
      <w:tr w:rsidR="00A21E30" w14:paraId="53AB6E0F" w14:textId="77777777" w:rsidTr="0079603C">
        <w:trPr>
          <w:trHeight w:val="567"/>
        </w:trPr>
        <w:tc>
          <w:tcPr>
            <w:tcW w:w="567" w:type="dxa"/>
            <w:vAlign w:val="center"/>
          </w:tcPr>
          <w:p w14:paraId="181CAD1E" w14:textId="77777777" w:rsidR="00A21E30" w:rsidRPr="00484651" w:rsidRDefault="00A21E30" w:rsidP="00A21E30">
            <w:pPr>
              <w:pStyle w:val="Listenabsatz"/>
              <w:numPr>
                <w:ilvl w:val="0"/>
                <w:numId w:val="1"/>
              </w:numPr>
              <w:ind w:left="306" w:hanging="142"/>
              <w:jc w:val="center"/>
              <w:rPr>
                <w:rFonts w:ascii="Arial Nova Cond Light" w:hAnsi="Arial Nova Cond Light"/>
                <w:color w:val="7F7F7F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F2A20A8" w14:textId="6D714EF3" w:rsidR="00A21E30" w:rsidRDefault="00A21E30" w:rsidP="00A21E3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EEAAE7" wp14:editId="0EA64B45">
                  <wp:extent cx="1300335" cy="900000"/>
                  <wp:effectExtent l="0" t="0" r="0" b="0"/>
                  <wp:docPr id="177706736" name="Grafi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ACB4A25-E142-D4FD-3C19-66BB0421C41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06736" name="Grafik 2">
                            <a:extLst>
                              <a:ext uri="{FF2B5EF4-FFF2-40B4-BE49-F238E27FC236}">
                                <a16:creationId xmlns:a16="http://schemas.microsoft.com/office/drawing/2014/main" id="{BACB4A25-E142-D4FD-3C19-66BB0421C41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" b="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33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Align w:val="center"/>
          </w:tcPr>
          <w:p w14:paraId="28C3968D" w14:textId="77777777" w:rsidR="000275F1" w:rsidRDefault="00A21E30" w:rsidP="000275F1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Als Josef ihnen am Morgen das Essen brachte, </w:t>
            </w:r>
          </w:p>
          <w:p w14:paraId="4DE4E6F0" w14:textId="77777777" w:rsidR="000275F1" w:rsidRDefault="00A21E30" w:rsidP="000275F1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merkte er, dass sie bedrückt waren. </w:t>
            </w:r>
          </w:p>
          <w:p w14:paraId="680D6B74" w14:textId="617C7401" w:rsidR="000275F1" w:rsidRDefault="00A21E30" w:rsidP="000275F1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Da fragte er sie: »Warum seht ihr heute so schlecht aus? </w:t>
            </w:r>
          </w:p>
          <w:p w14:paraId="67152031" w14:textId="77777777" w:rsidR="000275F1" w:rsidRDefault="00A21E30" w:rsidP="000275F1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Ist etwas geschehen?« </w:t>
            </w:r>
          </w:p>
          <w:p w14:paraId="5A8F7FE2" w14:textId="77777777" w:rsidR="000275F1" w:rsidRDefault="00A21E30" w:rsidP="000275F1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Sie antworteten: »Wir hatten beide einen Traum. </w:t>
            </w:r>
          </w:p>
          <w:p w14:paraId="3AF9F099" w14:textId="77777777" w:rsidR="000275F1" w:rsidRDefault="00A21E30" w:rsidP="000275F1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Aber im ganzen Gefängnis gibt es niemanden, </w:t>
            </w:r>
          </w:p>
          <w:p w14:paraId="2E338ED2" w14:textId="4E29F71D" w:rsidR="00A21E30" w:rsidRPr="00017995" w:rsidRDefault="00A21E30" w:rsidP="000275F1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der sie </w:t>
            </w:r>
            <w:r w:rsidR="009064E3">
              <w:rPr>
                <w:rFonts w:ascii="Arial Nova Cond Light" w:hAnsi="Arial Nova Cond Light"/>
              </w:rPr>
              <w:t xml:space="preserve">uns </w:t>
            </w:r>
            <w:r w:rsidRPr="00017995">
              <w:rPr>
                <w:rFonts w:ascii="Arial Nova Cond Light" w:hAnsi="Arial Nova Cond Light"/>
              </w:rPr>
              <w:t>erklären kann.«</w:t>
            </w:r>
          </w:p>
        </w:tc>
        <w:tc>
          <w:tcPr>
            <w:tcW w:w="851" w:type="dxa"/>
            <w:vAlign w:val="center"/>
          </w:tcPr>
          <w:p w14:paraId="0AFAD433" w14:textId="5CA467A6" w:rsidR="00A21E30" w:rsidRPr="00484651" w:rsidRDefault="00A21E30" w:rsidP="00A21E30">
            <w:pPr>
              <w:ind w:left="-78" w:firstLine="78"/>
              <w:jc w:val="center"/>
              <w:rPr>
                <w:rFonts w:ascii="Arial Nova Cond" w:hAnsi="Arial Nova Cond"/>
                <w:color w:val="7F7F7F"/>
                <w:sz w:val="20"/>
                <w:szCs w:val="20"/>
              </w:rPr>
            </w:pPr>
            <w:r w:rsidRPr="00484651">
              <w:rPr>
                <w:rFonts w:ascii="Arial Nova Cond" w:hAnsi="Arial Nova Cond"/>
                <w:color w:val="7F7F7F"/>
                <w:sz w:val="20"/>
                <w:szCs w:val="20"/>
              </w:rPr>
              <w:t>V6-8</w:t>
            </w:r>
          </w:p>
        </w:tc>
      </w:tr>
      <w:tr w:rsidR="00A21E30" w14:paraId="53814E9E" w14:textId="77777777" w:rsidTr="0079603C">
        <w:trPr>
          <w:trHeight w:val="567"/>
        </w:trPr>
        <w:tc>
          <w:tcPr>
            <w:tcW w:w="567" w:type="dxa"/>
            <w:vAlign w:val="center"/>
          </w:tcPr>
          <w:p w14:paraId="13443B94" w14:textId="77777777" w:rsidR="00A21E30" w:rsidRPr="00484651" w:rsidRDefault="00A21E30" w:rsidP="00A21E30">
            <w:pPr>
              <w:pStyle w:val="Listenabsatz"/>
              <w:numPr>
                <w:ilvl w:val="0"/>
                <w:numId w:val="1"/>
              </w:numPr>
              <w:ind w:left="306" w:hanging="142"/>
              <w:jc w:val="center"/>
              <w:rPr>
                <w:rFonts w:ascii="Arial Nova Cond Light" w:hAnsi="Arial Nova Cond Light"/>
                <w:color w:val="7F7F7F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BAE4AFF" w14:textId="0378E1DC" w:rsidR="00A21E30" w:rsidRDefault="00A21E30" w:rsidP="00A21E3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7D7715" wp14:editId="0F92D29B">
                  <wp:extent cx="1299919" cy="900000"/>
                  <wp:effectExtent l="0" t="0" r="0" b="0"/>
                  <wp:docPr id="578577020" name="Grafik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C97F549-066B-DBC7-5761-850448542F2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577020" name="Grafik 6">
                            <a:extLst>
                              <a:ext uri="{FF2B5EF4-FFF2-40B4-BE49-F238E27FC236}">
                                <a16:creationId xmlns:a16="http://schemas.microsoft.com/office/drawing/2014/main" id="{CC97F549-066B-DBC7-5761-850448542F2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" r="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919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Align w:val="center"/>
          </w:tcPr>
          <w:p w14:paraId="63A4D766" w14:textId="0991C185" w:rsidR="00A21E30" w:rsidRPr="00017995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Josef reichte den beiden ihr Wasser und fragte: </w:t>
            </w:r>
          </w:p>
          <w:p w14:paraId="287FF540" w14:textId="09A51DD8" w:rsidR="00A21E30" w:rsidRPr="00017995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>»Ist das Erklären von Träumen nicht Gottes Sache?</w:t>
            </w:r>
          </w:p>
        </w:tc>
        <w:tc>
          <w:tcPr>
            <w:tcW w:w="851" w:type="dxa"/>
            <w:vAlign w:val="center"/>
          </w:tcPr>
          <w:p w14:paraId="4FF05F35" w14:textId="77777777" w:rsidR="00A21E30" w:rsidRPr="00484651" w:rsidRDefault="00A21E30" w:rsidP="00A21E30">
            <w:pPr>
              <w:ind w:left="-78" w:firstLine="78"/>
              <w:jc w:val="center"/>
              <w:rPr>
                <w:rFonts w:ascii="Arial Nova Cond" w:hAnsi="Arial Nova Cond"/>
                <w:color w:val="7F7F7F"/>
                <w:sz w:val="20"/>
                <w:szCs w:val="20"/>
              </w:rPr>
            </w:pPr>
          </w:p>
        </w:tc>
      </w:tr>
      <w:tr w:rsidR="00A21E30" w14:paraId="325EED46" w14:textId="77777777" w:rsidTr="0079603C">
        <w:trPr>
          <w:trHeight w:val="567"/>
        </w:trPr>
        <w:tc>
          <w:tcPr>
            <w:tcW w:w="567" w:type="dxa"/>
            <w:vAlign w:val="center"/>
          </w:tcPr>
          <w:p w14:paraId="0DD48A36" w14:textId="77777777" w:rsidR="00A21E30" w:rsidRPr="00484651" w:rsidRDefault="00A21E30" w:rsidP="00A21E30">
            <w:pPr>
              <w:pStyle w:val="Listenabsatz"/>
              <w:numPr>
                <w:ilvl w:val="0"/>
                <w:numId w:val="1"/>
              </w:numPr>
              <w:ind w:left="306" w:hanging="142"/>
              <w:jc w:val="center"/>
              <w:rPr>
                <w:rFonts w:ascii="Arial Nova Cond Light" w:hAnsi="Arial Nova Cond Light"/>
                <w:color w:val="7F7F7F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DC6ED2B" w14:textId="4243E6B5" w:rsidR="00A21E30" w:rsidRDefault="00A21E30" w:rsidP="00A21E3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714C8D6" wp14:editId="3A27EA2D">
                  <wp:extent cx="1275356" cy="883920"/>
                  <wp:effectExtent l="0" t="0" r="1270" b="0"/>
                  <wp:docPr id="595295686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295686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356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Align w:val="center"/>
          </w:tcPr>
          <w:p w14:paraId="50FD44FD" w14:textId="77777777" w:rsidR="00A21E30" w:rsidRPr="00017995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>Doch erzählt mir, was ihr geträumt habt!«</w:t>
            </w:r>
          </w:p>
          <w:p w14:paraId="58E025C1" w14:textId="77777777" w:rsidR="000275F1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Josef setzte sich nieder </w:t>
            </w:r>
          </w:p>
          <w:p w14:paraId="43856343" w14:textId="7E7B3D00" w:rsidR="00A21E30" w:rsidRPr="00017995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>und sah seine Herren erwartungsvoll an.</w:t>
            </w:r>
          </w:p>
        </w:tc>
        <w:tc>
          <w:tcPr>
            <w:tcW w:w="851" w:type="dxa"/>
            <w:vAlign w:val="center"/>
          </w:tcPr>
          <w:p w14:paraId="6F3DD69B" w14:textId="77777777" w:rsidR="00A21E30" w:rsidRPr="00484651" w:rsidRDefault="00A21E30" w:rsidP="00A21E30">
            <w:pPr>
              <w:ind w:left="-78" w:firstLine="78"/>
              <w:jc w:val="center"/>
              <w:rPr>
                <w:rFonts w:ascii="Arial Nova Cond" w:hAnsi="Arial Nova Cond"/>
                <w:color w:val="7F7F7F"/>
                <w:sz w:val="20"/>
                <w:szCs w:val="20"/>
              </w:rPr>
            </w:pPr>
          </w:p>
        </w:tc>
      </w:tr>
      <w:tr w:rsidR="00A21E30" w14:paraId="5ED6B162" w14:textId="77777777" w:rsidTr="0079603C">
        <w:trPr>
          <w:trHeight w:val="567"/>
        </w:trPr>
        <w:tc>
          <w:tcPr>
            <w:tcW w:w="567" w:type="dxa"/>
            <w:vAlign w:val="center"/>
          </w:tcPr>
          <w:p w14:paraId="617850C3" w14:textId="77777777" w:rsidR="00A21E30" w:rsidRPr="00484651" w:rsidRDefault="00A21E30" w:rsidP="00A21E30">
            <w:pPr>
              <w:pStyle w:val="Listenabsatz"/>
              <w:numPr>
                <w:ilvl w:val="0"/>
                <w:numId w:val="1"/>
              </w:numPr>
              <w:ind w:left="306" w:hanging="142"/>
              <w:jc w:val="center"/>
              <w:rPr>
                <w:rFonts w:ascii="Arial Nova Cond Light" w:hAnsi="Arial Nova Cond Light"/>
                <w:color w:val="7F7F7F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FBF3D6D" w14:textId="74C6506B" w:rsidR="00A21E30" w:rsidRDefault="00A21E30" w:rsidP="00A21E3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081E64" wp14:editId="4379FE91">
                  <wp:extent cx="1279686" cy="885936"/>
                  <wp:effectExtent l="0" t="0" r="0" b="9525"/>
                  <wp:docPr id="182616314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163145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686" cy="8859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Align w:val="center"/>
          </w:tcPr>
          <w:p w14:paraId="0D68239B" w14:textId="77777777" w:rsidR="000275F1" w:rsidRDefault="00A21E30" w:rsidP="009064E3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Der königliche Mundschenk </w:t>
            </w:r>
            <w:r w:rsidR="009064E3">
              <w:rPr>
                <w:rFonts w:ascii="Arial Nova Cond Light" w:hAnsi="Arial Nova Cond Light"/>
              </w:rPr>
              <w:t xml:space="preserve">begann. </w:t>
            </w:r>
          </w:p>
          <w:p w14:paraId="46A470B7" w14:textId="2A154797" w:rsidR="00A21E30" w:rsidRPr="00017995" w:rsidRDefault="009064E3" w:rsidP="009064E3">
            <w:pPr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Er sagte</w:t>
            </w:r>
            <w:r w:rsidR="00A21E30" w:rsidRPr="00017995">
              <w:rPr>
                <w:rFonts w:ascii="Arial Nova Cond Light" w:hAnsi="Arial Nova Cond Light"/>
              </w:rPr>
              <w:t xml:space="preserve">: </w:t>
            </w:r>
          </w:p>
        </w:tc>
        <w:tc>
          <w:tcPr>
            <w:tcW w:w="851" w:type="dxa"/>
            <w:vAlign w:val="center"/>
          </w:tcPr>
          <w:p w14:paraId="2D84E876" w14:textId="7C9DA933" w:rsidR="00A21E30" w:rsidRPr="00484651" w:rsidRDefault="00A21E30" w:rsidP="00A21E30">
            <w:pPr>
              <w:ind w:left="-78" w:firstLine="78"/>
              <w:jc w:val="center"/>
              <w:rPr>
                <w:rFonts w:ascii="Arial Nova Cond" w:hAnsi="Arial Nova Cond"/>
                <w:color w:val="7F7F7F"/>
                <w:sz w:val="20"/>
                <w:szCs w:val="20"/>
              </w:rPr>
            </w:pPr>
            <w:r w:rsidRPr="00484651">
              <w:rPr>
                <w:rFonts w:ascii="Arial Nova Cond" w:hAnsi="Arial Nova Cond"/>
                <w:color w:val="7F7F7F"/>
                <w:sz w:val="20"/>
                <w:szCs w:val="20"/>
              </w:rPr>
              <w:t>V9</w:t>
            </w:r>
          </w:p>
        </w:tc>
      </w:tr>
      <w:tr w:rsidR="00A21E30" w14:paraId="4E117982" w14:textId="77777777" w:rsidTr="0079603C">
        <w:trPr>
          <w:trHeight w:val="567"/>
        </w:trPr>
        <w:tc>
          <w:tcPr>
            <w:tcW w:w="567" w:type="dxa"/>
            <w:vAlign w:val="center"/>
          </w:tcPr>
          <w:p w14:paraId="59753023" w14:textId="77777777" w:rsidR="00A21E30" w:rsidRPr="00484651" w:rsidRDefault="00A21E30" w:rsidP="00A21E30">
            <w:pPr>
              <w:pStyle w:val="Listenabsatz"/>
              <w:numPr>
                <w:ilvl w:val="0"/>
                <w:numId w:val="1"/>
              </w:numPr>
              <w:ind w:left="306" w:hanging="142"/>
              <w:jc w:val="center"/>
              <w:rPr>
                <w:rFonts w:ascii="Arial Nova Cond Light" w:hAnsi="Arial Nova Cond Light"/>
                <w:color w:val="7F7F7F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FC48FAB" w14:textId="112C9193" w:rsidR="00A21E30" w:rsidRDefault="00A21E30" w:rsidP="00A21E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D96421" wp14:editId="49327F5E">
                  <wp:extent cx="1300337" cy="900000"/>
                  <wp:effectExtent l="0" t="0" r="0" b="0"/>
                  <wp:docPr id="1153350427" name="Grafi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71E24B-A7B0-0778-2902-808678B60D8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350427" name="Grafik 2">
                            <a:extLst>
                              <a:ext uri="{FF2B5EF4-FFF2-40B4-BE49-F238E27FC236}">
                                <a16:creationId xmlns:a16="http://schemas.microsoft.com/office/drawing/2014/main" id="{2771E24B-A7B0-0778-2902-808678B60D8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" b="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337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Align w:val="center"/>
          </w:tcPr>
          <w:p w14:paraId="52CF7B61" w14:textId="77777777" w:rsidR="000275F1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»In meinem Traum kniete ich vor einem Weinstock. </w:t>
            </w:r>
          </w:p>
          <w:p w14:paraId="7DE6C9DD" w14:textId="77777777" w:rsidR="000275F1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Er hatte drei Ranken aus denen feine Triebe sprossen. </w:t>
            </w:r>
            <w:r w:rsidR="00541000">
              <w:rPr>
                <w:rFonts w:ascii="Arial Nova Cond Light" w:hAnsi="Arial Nova Cond Light"/>
              </w:rPr>
              <w:t xml:space="preserve">Daran waren </w:t>
            </w:r>
            <w:r w:rsidRPr="00017995">
              <w:rPr>
                <w:rFonts w:ascii="Arial Nova Cond Light" w:hAnsi="Arial Nova Cond Light"/>
              </w:rPr>
              <w:t>Blüten</w:t>
            </w:r>
            <w:r w:rsidR="009064E3">
              <w:rPr>
                <w:rFonts w:ascii="Arial Nova Cond Light" w:hAnsi="Arial Nova Cond Light"/>
              </w:rPr>
              <w:t xml:space="preserve">, die </w:t>
            </w:r>
            <w:r w:rsidRPr="00017995">
              <w:rPr>
                <w:rFonts w:ascii="Arial Nova Cond Light" w:hAnsi="Arial Nova Cond Light"/>
              </w:rPr>
              <w:t>zu schönen Trauben heranreiften. In meiner</w:t>
            </w:r>
            <w:r w:rsidR="009064E3">
              <w:rPr>
                <w:rFonts w:ascii="Arial Nova Cond Light" w:hAnsi="Arial Nova Cond Light"/>
              </w:rPr>
              <w:t xml:space="preserve"> </w:t>
            </w:r>
            <w:r w:rsidRPr="00017995">
              <w:rPr>
                <w:rFonts w:ascii="Arial Nova Cond Light" w:hAnsi="Arial Nova Cond Light"/>
              </w:rPr>
              <w:t xml:space="preserve">Hand hielt ich den Becher </w:t>
            </w:r>
            <w:proofErr w:type="gramStart"/>
            <w:r w:rsidRPr="00017995">
              <w:rPr>
                <w:rFonts w:ascii="Arial Nova Cond Light" w:hAnsi="Arial Nova Cond Light"/>
              </w:rPr>
              <w:t>des Pharao</w:t>
            </w:r>
            <w:proofErr w:type="gramEnd"/>
            <w:r w:rsidRPr="00017995">
              <w:rPr>
                <w:rFonts w:ascii="Arial Nova Cond Light" w:hAnsi="Arial Nova Cond Light"/>
              </w:rPr>
              <w:t xml:space="preserve">. </w:t>
            </w:r>
          </w:p>
          <w:p w14:paraId="05D95093" w14:textId="77777777" w:rsidR="000275F1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>Ich</w:t>
            </w:r>
            <w:r w:rsidR="009064E3">
              <w:rPr>
                <w:rFonts w:ascii="Arial Nova Cond Light" w:hAnsi="Arial Nova Cond Light"/>
              </w:rPr>
              <w:t xml:space="preserve"> pflückte</w:t>
            </w:r>
            <w:r w:rsidRPr="00017995">
              <w:rPr>
                <w:rFonts w:ascii="Arial Nova Cond Light" w:hAnsi="Arial Nova Cond Light"/>
              </w:rPr>
              <w:t xml:space="preserve"> die Trauben und presste ihren Saft </w:t>
            </w:r>
          </w:p>
          <w:p w14:paraId="32C894F9" w14:textId="19DB1C4C" w:rsidR="00A21E30" w:rsidRPr="00017995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in den Becher. Den </w:t>
            </w:r>
            <w:r w:rsidR="009064E3">
              <w:rPr>
                <w:rFonts w:ascii="Arial Nova Cond Light" w:hAnsi="Arial Nova Cond Light"/>
              </w:rPr>
              <w:t xml:space="preserve">Wein </w:t>
            </w:r>
            <w:r w:rsidRPr="00017995">
              <w:rPr>
                <w:rFonts w:ascii="Arial Nova Cond Light" w:hAnsi="Arial Nova Cond Light"/>
              </w:rPr>
              <w:t>gab ich dann dem Pharao</w:t>
            </w:r>
            <w:r w:rsidR="009064E3">
              <w:rPr>
                <w:rFonts w:ascii="Arial Nova Cond Light" w:hAnsi="Arial Nova Cond Light"/>
              </w:rPr>
              <w:t>.</w:t>
            </w:r>
            <w:r w:rsidRPr="00017995">
              <w:rPr>
                <w:rFonts w:ascii="Arial Nova Cond Light" w:hAnsi="Arial Nova Cond Light"/>
              </w:rPr>
              <w:t>«</w:t>
            </w:r>
          </w:p>
        </w:tc>
        <w:tc>
          <w:tcPr>
            <w:tcW w:w="851" w:type="dxa"/>
            <w:vAlign w:val="center"/>
          </w:tcPr>
          <w:p w14:paraId="5407E60E" w14:textId="481690FB" w:rsidR="00A21E30" w:rsidRPr="00484651" w:rsidRDefault="00A21E30" w:rsidP="00A21E30">
            <w:pPr>
              <w:ind w:left="-78" w:firstLine="78"/>
              <w:jc w:val="center"/>
              <w:rPr>
                <w:rFonts w:ascii="Arial Nova Cond" w:hAnsi="Arial Nova Cond"/>
                <w:color w:val="7F7F7F"/>
                <w:sz w:val="20"/>
                <w:szCs w:val="20"/>
              </w:rPr>
            </w:pPr>
            <w:r w:rsidRPr="00484651">
              <w:rPr>
                <w:rFonts w:ascii="Arial Nova Cond" w:hAnsi="Arial Nova Cond"/>
                <w:color w:val="7F7F7F"/>
                <w:sz w:val="20"/>
                <w:szCs w:val="20"/>
              </w:rPr>
              <w:t>V10+11</w:t>
            </w:r>
          </w:p>
        </w:tc>
      </w:tr>
      <w:tr w:rsidR="00A21E30" w14:paraId="4D625F06" w14:textId="77777777" w:rsidTr="0079603C">
        <w:trPr>
          <w:trHeight w:val="567"/>
        </w:trPr>
        <w:tc>
          <w:tcPr>
            <w:tcW w:w="567" w:type="dxa"/>
            <w:vAlign w:val="center"/>
          </w:tcPr>
          <w:p w14:paraId="36C1477B" w14:textId="77777777" w:rsidR="00A21E30" w:rsidRPr="00484651" w:rsidRDefault="00A21E30" w:rsidP="00A21E30">
            <w:pPr>
              <w:pStyle w:val="Listenabsatz"/>
              <w:numPr>
                <w:ilvl w:val="0"/>
                <w:numId w:val="1"/>
              </w:numPr>
              <w:ind w:left="306" w:hanging="186"/>
              <w:jc w:val="center"/>
              <w:rPr>
                <w:rFonts w:ascii="Arial Nova Cond Light" w:hAnsi="Arial Nova Cond Light"/>
                <w:color w:val="7F7F7F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FE00E47" w14:textId="002C15D5" w:rsidR="00A21E30" w:rsidRDefault="00A21E30" w:rsidP="00A21E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4E3C7C" wp14:editId="34E17AD8">
                  <wp:extent cx="1300337" cy="900000"/>
                  <wp:effectExtent l="0" t="0" r="0" b="0"/>
                  <wp:docPr id="7" name="Grafik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99714F8-6FDB-A236-D92A-5D57F84006A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>
                            <a:extLst>
                              <a:ext uri="{FF2B5EF4-FFF2-40B4-BE49-F238E27FC236}">
                                <a16:creationId xmlns:a16="http://schemas.microsoft.com/office/drawing/2014/main" id="{F99714F8-6FDB-A236-D92A-5D57F84006A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337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Align w:val="center"/>
          </w:tcPr>
          <w:p w14:paraId="40ECC5AB" w14:textId="77777777" w:rsidR="000275F1" w:rsidRDefault="00A21E30" w:rsidP="000275F1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Josef hob begeistert die Arme und sagte: </w:t>
            </w:r>
          </w:p>
          <w:p w14:paraId="0924C848" w14:textId="77777777" w:rsidR="000275F1" w:rsidRDefault="00A21E30" w:rsidP="000275F1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»Du kannst dich freuen, Mundschenk, </w:t>
            </w:r>
          </w:p>
          <w:p w14:paraId="7F092F65" w14:textId="77777777" w:rsidR="000275F1" w:rsidRDefault="00A21E30" w:rsidP="000275F1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ich verstehe deinen Traum. Hör zu: </w:t>
            </w:r>
          </w:p>
          <w:p w14:paraId="6E48CA41" w14:textId="632434C4" w:rsidR="000275F1" w:rsidRDefault="00A21E30" w:rsidP="000275F1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die drei Ranken bedeuten drei Tage. </w:t>
            </w:r>
          </w:p>
          <w:p w14:paraId="3A05D0CC" w14:textId="77777777" w:rsidR="000275F1" w:rsidRDefault="00A21E30" w:rsidP="000275F1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Das heißt, in drei Tagen holt dich der Pharao </w:t>
            </w:r>
          </w:p>
          <w:p w14:paraId="7688F8F8" w14:textId="77777777" w:rsidR="000275F1" w:rsidRDefault="00A21E30" w:rsidP="000275F1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aus dem Gefängnis und setzt dich wieder in dein Amt ein. Dann reichst du ihm so wie früher beim Essen </w:t>
            </w:r>
          </w:p>
          <w:p w14:paraId="41909668" w14:textId="0C28065E" w:rsidR="00A21E30" w:rsidRPr="00017995" w:rsidRDefault="00A21E30" w:rsidP="000275F1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>den Becher mit leckerem Wein.«</w:t>
            </w:r>
          </w:p>
        </w:tc>
        <w:tc>
          <w:tcPr>
            <w:tcW w:w="851" w:type="dxa"/>
            <w:vAlign w:val="center"/>
          </w:tcPr>
          <w:p w14:paraId="62E6DABD" w14:textId="69E54666" w:rsidR="00A21E30" w:rsidRPr="00484651" w:rsidRDefault="00A21E30" w:rsidP="00A21E30">
            <w:pPr>
              <w:ind w:left="-78" w:firstLine="78"/>
              <w:jc w:val="center"/>
              <w:rPr>
                <w:rFonts w:ascii="Arial Nova Cond" w:hAnsi="Arial Nova Cond"/>
                <w:color w:val="7F7F7F"/>
                <w:sz w:val="20"/>
                <w:szCs w:val="20"/>
              </w:rPr>
            </w:pPr>
            <w:r w:rsidRPr="00484651">
              <w:rPr>
                <w:rFonts w:ascii="Arial Nova Cond" w:hAnsi="Arial Nova Cond"/>
                <w:color w:val="7F7F7F"/>
                <w:sz w:val="20"/>
                <w:szCs w:val="20"/>
              </w:rPr>
              <w:t>V 12+13</w:t>
            </w:r>
          </w:p>
        </w:tc>
      </w:tr>
      <w:tr w:rsidR="00A21E30" w14:paraId="7025ED90" w14:textId="77777777" w:rsidTr="0079603C">
        <w:trPr>
          <w:trHeight w:val="567"/>
        </w:trPr>
        <w:tc>
          <w:tcPr>
            <w:tcW w:w="567" w:type="dxa"/>
            <w:vAlign w:val="center"/>
          </w:tcPr>
          <w:p w14:paraId="532C3F14" w14:textId="77777777" w:rsidR="00A21E30" w:rsidRPr="00484651" w:rsidRDefault="00A21E30" w:rsidP="00A21E30">
            <w:pPr>
              <w:pStyle w:val="Listenabsatz"/>
              <w:numPr>
                <w:ilvl w:val="0"/>
                <w:numId w:val="1"/>
              </w:numPr>
              <w:ind w:left="306" w:hanging="186"/>
              <w:jc w:val="center"/>
              <w:rPr>
                <w:rFonts w:ascii="Arial Nova Cond Light" w:hAnsi="Arial Nova Cond Light"/>
                <w:color w:val="7F7F7F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37CD2CE" w14:textId="7079D838" w:rsidR="00A21E30" w:rsidRDefault="00A21E30" w:rsidP="00A21E30">
            <w:r>
              <w:rPr>
                <w:noProof/>
              </w:rPr>
              <w:drawing>
                <wp:inline distT="0" distB="0" distL="0" distR="0" wp14:anchorId="0D68DAFA" wp14:editId="68990729">
                  <wp:extent cx="1299917" cy="900000"/>
                  <wp:effectExtent l="0" t="0" r="0" b="0"/>
                  <wp:docPr id="1984954523" name="Grafi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F7CBED-0B8B-98CC-0B0C-673721FC44C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954523" name="Grafik 2">
                            <a:extLst>
                              <a:ext uri="{FF2B5EF4-FFF2-40B4-BE49-F238E27FC236}">
                                <a16:creationId xmlns:a16="http://schemas.microsoft.com/office/drawing/2014/main" id="{E9F7CBED-0B8B-98CC-0B0C-673721FC44C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90" b="38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917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Align w:val="center"/>
          </w:tcPr>
          <w:p w14:paraId="27838B88" w14:textId="77777777" w:rsidR="000275F1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>Josef sprach</w:t>
            </w:r>
            <w:r w:rsidR="00541000">
              <w:rPr>
                <w:rFonts w:ascii="Arial Nova Cond Light" w:hAnsi="Arial Nova Cond Light"/>
              </w:rPr>
              <w:t xml:space="preserve"> weiter</w:t>
            </w:r>
            <w:r w:rsidRPr="00017995">
              <w:rPr>
                <w:rFonts w:ascii="Arial Nova Cond Light" w:hAnsi="Arial Nova Cond Light"/>
              </w:rPr>
              <w:t xml:space="preserve">: </w:t>
            </w:r>
          </w:p>
          <w:p w14:paraId="3D19DCD6" w14:textId="77777777" w:rsidR="000275F1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»Wenn es dir wieder gut geht, Mundschenk, </w:t>
            </w:r>
          </w:p>
          <w:p w14:paraId="594CC998" w14:textId="77777777" w:rsidR="000275F1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kannst du bitte dem Pharao meine Geschichte erzählen </w:t>
            </w:r>
          </w:p>
          <w:p w14:paraId="07448BBA" w14:textId="77777777" w:rsidR="000275F1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und ihm sagen, dass ich nichts getan habe, </w:t>
            </w:r>
          </w:p>
          <w:p w14:paraId="02563050" w14:textId="77777777" w:rsidR="000275F1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>wofür man mich einsperren darf</w:t>
            </w:r>
            <w:r w:rsidR="006C2959">
              <w:rPr>
                <w:rFonts w:ascii="Arial Nova Cond Light" w:hAnsi="Arial Nova Cond Light"/>
              </w:rPr>
              <w:t>.</w:t>
            </w:r>
            <w:r w:rsidRPr="00017995">
              <w:rPr>
                <w:rFonts w:ascii="Arial Nova Cond Light" w:hAnsi="Arial Nova Cond Light"/>
              </w:rPr>
              <w:t xml:space="preserve"> Du bist der Einzige, </w:t>
            </w:r>
          </w:p>
          <w:p w14:paraId="6391A899" w14:textId="77777777" w:rsidR="000275F1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der mich aus diesem Loch holen kann. </w:t>
            </w:r>
          </w:p>
          <w:p w14:paraId="46B0224B" w14:textId="3F881B72" w:rsidR="00A21E30" w:rsidRPr="00017995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Tust du mir den Gefallen?« </w:t>
            </w:r>
          </w:p>
        </w:tc>
        <w:tc>
          <w:tcPr>
            <w:tcW w:w="851" w:type="dxa"/>
            <w:vAlign w:val="center"/>
          </w:tcPr>
          <w:p w14:paraId="6E2081F1" w14:textId="6B712C92" w:rsidR="00A21E30" w:rsidRPr="00484651" w:rsidRDefault="00A21E30" w:rsidP="00A21E30">
            <w:pPr>
              <w:ind w:left="-78" w:firstLine="78"/>
              <w:jc w:val="center"/>
              <w:rPr>
                <w:rFonts w:ascii="Arial Nova Cond" w:hAnsi="Arial Nova Cond"/>
                <w:color w:val="7F7F7F"/>
                <w:sz w:val="20"/>
                <w:szCs w:val="20"/>
              </w:rPr>
            </w:pPr>
            <w:r w:rsidRPr="00484651">
              <w:rPr>
                <w:rFonts w:ascii="Arial Nova Cond" w:hAnsi="Arial Nova Cond"/>
                <w:color w:val="7F7F7F"/>
                <w:sz w:val="20"/>
                <w:szCs w:val="20"/>
              </w:rPr>
              <w:t>V14-15</w:t>
            </w:r>
          </w:p>
        </w:tc>
      </w:tr>
      <w:tr w:rsidR="00A21E30" w14:paraId="55220746" w14:textId="77777777" w:rsidTr="0079603C">
        <w:trPr>
          <w:trHeight w:val="567"/>
        </w:trPr>
        <w:tc>
          <w:tcPr>
            <w:tcW w:w="567" w:type="dxa"/>
            <w:vAlign w:val="center"/>
          </w:tcPr>
          <w:p w14:paraId="7A65B258" w14:textId="77777777" w:rsidR="00A21E30" w:rsidRPr="00484651" w:rsidRDefault="00A21E30" w:rsidP="00A21E30">
            <w:pPr>
              <w:pStyle w:val="Listenabsatz"/>
              <w:numPr>
                <w:ilvl w:val="0"/>
                <w:numId w:val="1"/>
              </w:numPr>
              <w:ind w:left="306" w:hanging="186"/>
              <w:jc w:val="center"/>
              <w:rPr>
                <w:rFonts w:ascii="Arial Nova Cond Light" w:hAnsi="Arial Nova Cond Light"/>
                <w:color w:val="7F7F7F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A77D035" w14:textId="5403EC78" w:rsidR="00A21E30" w:rsidRDefault="00A21E30" w:rsidP="00A21E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93A61D" wp14:editId="272D1360">
                  <wp:extent cx="1299599" cy="899723"/>
                  <wp:effectExtent l="0" t="0" r="0" b="0"/>
                  <wp:docPr id="209337342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373426" name="Grafik 1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599" cy="899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Align w:val="center"/>
          </w:tcPr>
          <w:p w14:paraId="5A2CD8CE" w14:textId="77777777" w:rsidR="000275F1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Als der Mundschenk </w:t>
            </w:r>
            <w:r w:rsidR="00EA69E9">
              <w:rPr>
                <w:rFonts w:ascii="Arial Nova Cond Light" w:hAnsi="Arial Nova Cond Light"/>
              </w:rPr>
              <w:t xml:space="preserve">fröhlich </w:t>
            </w:r>
            <w:r w:rsidRPr="00017995">
              <w:rPr>
                <w:rFonts w:ascii="Arial Nova Cond Light" w:hAnsi="Arial Nova Cond Light"/>
              </w:rPr>
              <w:t xml:space="preserve">nickte, </w:t>
            </w:r>
          </w:p>
          <w:p w14:paraId="076DD561" w14:textId="77777777" w:rsidR="000275F1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wandten sie sich dem Hofbäcker zu. </w:t>
            </w:r>
          </w:p>
          <w:p w14:paraId="517B4D01" w14:textId="05862CB5" w:rsidR="00A21E30" w:rsidRPr="00017995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>Voller Hoffnung erzählte er Josef auch seinen Traum:</w:t>
            </w:r>
          </w:p>
        </w:tc>
        <w:tc>
          <w:tcPr>
            <w:tcW w:w="851" w:type="dxa"/>
            <w:vAlign w:val="center"/>
          </w:tcPr>
          <w:p w14:paraId="024611B5" w14:textId="17A47DE9" w:rsidR="00A21E30" w:rsidRPr="00484651" w:rsidRDefault="00A21E30" w:rsidP="00A21E30">
            <w:pPr>
              <w:ind w:left="-78" w:firstLine="78"/>
              <w:jc w:val="center"/>
              <w:rPr>
                <w:rFonts w:ascii="Arial Nova Cond" w:hAnsi="Arial Nova Cond"/>
                <w:color w:val="7F7F7F"/>
                <w:sz w:val="20"/>
                <w:szCs w:val="20"/>
              </w:rPr>
            </w:pPr>
            <w:r w:rsidRPr="00484651">
              <w:rPr>
                <w:rFonts w:ascii="Arial Nova Cond" w:hAnsi="Arial Nova Cond"/>
                <w:color w:val="7F7F7F"/>
                <w:sz w:val="20"/>
                <w:szCs w:val="20"/>
              </w:rPr>
              <w:t>V16</w:t>
            </w:r>
          </w:p>
        </w:tc>
      </w:tr>
      <w:tr w:rsidR="00A21E30" w14:paraId="5D07225C" w14:textId="77777777" w:rsidTr="0079603C">
        <w:trPr>
          <w:trHeight w:val="567"/>
        </w:trPr>
        <w:tc>
          <w:tcPr>
            <w:tcW w:w="567" w:type="dxa"/>
            <w:vAlign w:val="center"/>
          </w:tcPr>
          <w:p w14:paraId="6991416D" w14:textId="77777777" w:rsidR="00A21E30" w:rsidRPr="00484651" w:rsidRDefault="00A21E30" w:rsidP="00A21E30">
            <w:pPr>
              <w:pStyle w:val="Listenabsatz"/>
              <w:numPr>
                <w:ilvl w:val="0"/>
                <w:numId w:val="1"/>
              </w:numPr>
              <w:ind w:left="306" w:hanging="186"/>
              <w:jc w:val="center"/>
              <w:rPr>
                <w:rFonts w:ascii="Arial Nova Cond Light" w:hAnsi="Arial Nova Cond Light"/>
                <w:color w:val="7F7F7F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487E158" w14:textId="45BDBF23" w:rsidR="00A21E30" w:rsidRDefault="00A21E30" w:rsidP="00A21E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5A7902" wp14:editId="771CCE8E">
                  <wp:extent cx="1294260" cy="899013"/>
                  <wp:effectExtent l="0" t="0" r="1270" b="0"/>
                  <wp:docPr id="577854495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54495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260" cy="8990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Align w:val="center"/>
          </w:tcPr>
          <w:p w14:paraId="539DBC3B" w14:textId="77777777" w:rsidR="000275F1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»Ich trug drei Körbe mit feinem Gebäck übereinander </w:t>
            </w:r>
          </w:p>
          <w:p w14:paraId="0BC03720" w14:textId="77777777" w:rsidR="000275F1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auf dem Kopf. Im obersten Korb lagen die Backwaren </w:t>
            </w:r>
          </w:p>
          <w:p w14:paraId="3838C1AC" w14:textId="77777777" w:rsidR="000275F1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für den Pharao. Doch dann kamen Vögel. </w:t>
            </w:r>
          </w:p>
          <w:p w14:paraId="3F387BF4" w14:textId="77777777" w:rsidR="000275F1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Sie setzen sich in den Korb und pickten in den Kuchen </w:t>
            </w:r>
          </w:p>
          <w:p w14:paraId="6BDCB246" w14:textId="746AC5F0" w:rsidR="00A21E30" w:rsidRPr="00017995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>und Brötchen herum und fraßen sie auf.«</w:t>
            </w:r>
          </w:p>
        </w:tc>
        <w:tc>
          <w:tcPr>
            <w:tcW w:w="851" w:type="dxa"/>
            <w:vAlign w:val="center"/>
          </w:tcPr>
          <w:p w14:paraId="0CB0284F" w14:textId="29A24340" w:rsidR="00A21E30" w:rsidRPr="00484651" w:rsidRDefault="00A21E30" w:rsidP="00A21E30">
            <w:pPr>
              <w:ind w:left="-78" w:firstLine="78"/>
              <w:jc w:val="center"/>
              <w:rPr>
                <w:rFonts w:ascii="Arial Nova Cond" w:hAnsi="Arial Nova Cond"/>
                <w:color w:val="7F7F7F"/>
                <w:sz w:val="20"/>
                <w:szCs w:val="20"/>
              </w:rPr>
            </w:pPr>
            <w:r w:rsidRPr="00484651">
              <w:rPr>
                <w:rFonts w:ascii="Arial Nova Cond" w:hAnsi="Arial Nova Cond"/>
                <w:color w:val="7F7F7F"/>
                <w:sz w:val="20"/>
                <w:szCs w:val="20"/>
              </w:rPr>
              <w:t>V17</w:t>
            </w:r>
          </w:p>
        </w:tc>
      </w:tr>
      <w:tr w:rsidR="00A21E30" w14:paraId="4CCEACAA" w14:textId="77777777" w:rsidTr="0079603C">
        <w:trPr>
          <w:trHeight w:val="567"/>
        </w:trPr>
        <w:tc>
          <w:tcPr>
            <w:tcW w:w="567" w:type="dxa"/>
            <w:vAlign w:val="center"/>
          </w:tcPr>
          <w:p w14:paraId="2737BC1D" w14:textId="77777777" w:rsidR="00A21E30" w:rsidRPr="00484651" w:rsidRDefault="00A21E30" w:rsidP="00A21E30">
            <w:pPr>
              <w:pStyle w:val="Listenabsatz"/>
              <w:numPr>
                <w:ilvl w:val="0"/>
                <w:numId w:val="1"/>
              </w:numPr>
              <w:ind w:left="306" w:hanging="186"/>
              <w:jc w:val="center"/>
              <w:rPr>
                <w:rFonts w:ascii="Arial Nova Cond Light" w:hAnsi="Arial Nova Cond Light"/>
                <w:color w:val="7F7F7F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0387D2E" w14:textId="2C8390DE" w:rsidR="00A21E30" w:rsidRDefault="00A21E30" w:rsidP="00A21E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595443" wp14:editId="0055D018">
                  <wp:extent cx="1297117" cy="898004"/>
                  <wp:effectExtent l="0" t="0" r="0" b="0"/>
                  <wp:docPr id="141333036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330369" name="Grafik 1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117" cy="898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Align w:val="center"/>
          </w:tcPr>
          <w:p w14:paraId="6ADFAD68" w14:textId="77777777" w:rsidR="000275F1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Erschrocken senkte Josef den Kopf und sagte: </w:t>
            </w:r>
          </w:p>
          <w:p w14:paraId="51DC8D5D" w14:textId="77777777" w:rsidR="000275F1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»Auch bei deinem Traum weiß ich, was er bedeutet. </w:t>
            </w:r>
          </w:p>
          <w:p w14:paraId="32F15800" w14:textId="77777777" w:rsidR="000275F1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>Aber die Erklärung ist traurig: Die drei Körbe stehen</w:t>
            </w:r>
            <w:r w:rsidR="00EA69E9">
              <w:rPr>
                <w:rFonts w:ascii="Arial Nova Cond Light" w:hAnsi="Arial Nova Cond Light"/>
              </w:rPr>
              <w:t xml:space="preserve"> auch</w:t>
            </w:r>
            <w:r w:rsidRPr="00017995">
              <w:rPr>
                <w:rFonts w:ascii="Arial Nova Cond Light" w:hAnsi="Arial Nova Cond Light"/>
              </w:rPr>
              <w:t xml:space="preserve"> für drei Tage. </w:t>
            </w:r>
            <w:r w:rsidR="00EA69E9">
              <w:rPr>
                <w:rFonts w:ascii="Arial Nova Cond Light" w:hAnsi="Arial Nova Cond Light"/>
              </w:rPr>
              <w:t>D</w:t>
            </w:r>
            <w:r w:rsidRPr="00017995">
              <w:rPr>
                <w:rFonts w:ascii="Arial Nova Cond Light" w:hAnsi="Arial Nova Cond Light"/>
              </w:rPr>
              <w:t xml:space="preserve">ie Wachen </w:t>
            </w:r>
            <w:proofErr w:type="gramStart"/>
            <w:r w:rsidRPr="00017995">
              <w:rPr>
                <w:rFonts w:ascii="Arial Nova Cond Light" w:hAnsi="Arial Nova Cond Light"/>
              </w:rPr>
              <w:t>des Pharao</w:t>
            </w:r>
            <w:proofErr w:type="gramEnd"/>
            <w:r w:rsidR="00EA69E9">
              <w:rPr>
                <w:rFonts w:ascii="Arial Nova Cond Light" w:hAnsi="Arial Nova Cond Light"/>
              </w:rPr>
              <w:t xml:space="preserve"> führen</w:t>
            </w:r>
            <w:r w:rsidRPr="00017995">
              <w:rPr>
                <w:rFonts w:ascii="Arial Nova Cond Light" w:hAnsi="Arial Nova Cond Light"/>
              </w:rPr>
              <w:t xml:space="preserve"> dich </w:t>
            </w:r>
            <w:r w:rsidR="00EA69E9">
              <w:rPr>
                <w:rFonts w:ascii="Arial Nova Cond Light" w:hAnsi="Arial Nova Cond Light"/>
              </w:rPr>
              <w:t xml:space="preserve">aber </w:t>
            </w:r>
            <w:r w:rsidRPr="00017995">
              <w:rPr>
                <w:rFonts w:ascii="Arial Nova Cond Light" w:hAnsi="Arial Nova Cond Light"/>
              </w:rPr>
              <w:t>nicht in seinen Palast, sondern zum Galgen</w:t>
            </w:r>
            <w:r w:rsidR="00EA69E9">
              <w:rPr>
                <w:rFonts w:ascii="Arial Nova Cond Light" w:hAnsi="Arial Nova Cond Light"/>
              </w:rPr>
              <w:t>. Sie</w:t>
            </w:r>
            <w:r w:rsidRPr="00017995">
              <w:rPr>
                <w:rFonts w:ascii="Arial Nova Cond Light" w:hAnsi="Arial Nova Cond Light"/>
              </w:rPr>
              <w:t xml:space="preserve"> </w:t>
            </w:r>
            <w:r w:rsidR="00EA69E9">
              <w:rPr>
                <w:rFonts w:ascii="Arial Nova Cond Light" w:hAnsi="Arial Nova Cond Light"/>
              </w:rPr>
              <w:t xml:space="preserve">hängen </w:t>
            </w:r>
            <w:r w:rsidRPr="00017995">
              <w:rPr>
                <w:rFonts w:ascii="Arial Nova Cond Light" w:hAnsi="Arial Nova Cond Light"/>
              </w:rPr>
              <w:t xml:space="preserve">dich daran auf </w:t>
            </w:r>
            <w:r w:rsidR="00EA69E9">
              <w:rPr>
                <w:rFonts w:ascii="Arial Nova Cond Light" w:hAnsi="Arial Nova Cond Light"/>
              </w:rPr>
              <w:t>u</w:t>
            </w:r>
            <w:r w:rsidRPr="00017995">
              <w:rPr>
                <w:rFonts w:ascii="Arial Nova Cond Light" w:hAnsi="Arial Nova Cond Light"/>
              </w:rPr>
              <w:t xml:space="preserve">nd wenn du tot bist, </w:t>
            </w:r>
            <w:r w:rsidR="00EA69E9">
              <w:rPr>
                <w:rFonts w:ascii="Arial Nova Cond Light" w:hAnsi="Arial Nova Cond Light"/>
              </w:rPr>
              <w:t>picken</w:t>
            </w:r>
            <w:r w:rsidRPr="00017995">
              <w:rPr>
                <w:rFonts w:ascii="Arial Nova Cond Light" w:hAnsi="Arial Nova Cond Light"/>
              </w:rPr>
              <w:t xml:space="preserve"> die Vögel </w:t>
            </w:r>
          </w:p>
          <w:p w14:paraId="1F4EFD9D" w14:textId="2B3F2565" w:rsidR="000275F1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>an dir herum.«</w:t>
            </w:r>
            <w:r w:rsidR="000275F1">
              <w:rPr>
                <w:rFonts w:ascii="Arial Nova Cond Light" w:hAnsi="Arial Nova Cond Light"/>
              </w:rPr>
              <w:t xml:space="preserve"> </w:t>
            </w:r>
            <w:r w:rsidR="00EA69E9">
              <w:rPr>
                <w:rFonts w:ascii="Arial Nova Cond Light" w:hAnsi="Arial Nova Cond Light"/>
              </w:rPr>
              <w:t xml:space="preserve">Bestürzt senkte der Bäcker den Kopf. </w:t>
            </w:r>
          </w:p>
          <w:p w14:paraId="3227139F" w14:textId="293CDF4B" w:rsidR="00EA69E9" w:rsidRPr="00017995" w:rsidRDefault="00EA69E9" w:rsidP="00A21E30">
            <w:pPr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 xml:space="preserve">Hoffentlich </w:t>
            </w:r>
            <w:r w:rsidR="00C51D4C">
              <w:rPr>
                <w:rFonts w:ascii="Arial Nova Cond Light" w:hAnsi="Arial Nova Cond Light"/>
              </w:rPr>
              <w:t>wurde der Traum nicht wahr.</w:t>
            </w:r>
          </w:p>
        </w:tc>
        <w:tc>
          <w:tcPr>
            <w:tcW w:w="851" w:type="dxa"/>
            <w:vAlign w:val="center"/>
          </w:tcPr>
          <w:p w14:paraId="2028804C" w14:textId="1CD642C1" w:rsidR="00A21E30" w:rsidRPr="00484651" w:rsidRDefault="00A21E30" w:rsidP="00A21E30">
            <w:pPr>
              <w:ind w:left="-78" w:firstLine="78"/>
              <w:jc w:val="center"/>
              <w:rPr>
                <w:rFonts w:ascii="Arial Nova Cond" w:hAnsi="Arial Nova Cond"/>
                <w:color w:val="7F7F7F"/>
                <w:sz w:val="20"/>
                <w:szCs w:val="20"/>
              </w:rPr>
            </w:pPr>
            <w:r w:rsidRPr="00484651">
              <w:rPr>
                <w:rFonts w:ascii="Arial Nova Cond" w:hAnsi="Arial Nova Cond"/>
                <w:color w:val="7F7F7F"/>
                <w:sz w:val="20"/>
                <w:szCs w:val="20"/>
              </w:rPr>
              <w:t>V18-19</w:t>
            </w:r>
          </w:p>
        </w:tc>
      </w:tr>
      <w:tr w:rsidR="00A21E30" w14:paraId="6779F702" w14:textId="77777777" w:rsidTr="0079603C">
        <w:trPr>
          <w:trHeight w:val="567"/>
        </w:trPr>
        <w:tc>
          <w:tcPr>
            <w:tcW w:w="567" w:type="dxa"/>
            <w:vAlign w:val="center"/>
          </w:tcPr>
          <w:p w14:paraId="06562E9F" w14:textId="77777777" w:rsidR="00A21E30" w:rsidRPr="00484651" w:rsidRDefault="00A21E30" w:rsidP="00A21E30">
            <w:pPr>
              <w:pStyle w:val="Listenabsatz"/>
              <w:numPr>
                <w:ilvl w:val="0"/>
                <w:numId w:val="1"/>
              </w:numPr>
              <w:ind w:left="306" w:hanging="186"/>
              <w:jc w:val="center"/>
              <w:rPr>
                <w:rFonts w:ascii="Arial Nova Cond Light" w:hAnsi="Arial Nova Cond Light"/>
                <w:color w:val="7F7F7F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3473DB0" w14:textId="016B030A" w:rsidR="00A21E30" w:rsidRDefault="00A21E30" w:rsidP="00A21E3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4442BF2" wp14:editId="12B3371B">
                  <wp:extent cx="1294200" cy="895985"/>
                  <wp:effectExtent l="0" t="0" r="1270" b="0"/>
                  <wp:docPr id="1412862879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862879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200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Align w:val="center"/>
          </w:tcPr>
          <w:p w14:paraId="051717B3" w14:textId="77777777" w:rsidR="000275F1" w:rsidRDefault="00A21E30" w:rsidP="00A21E30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Als der Pharao drei Tage später seinen Geburtstag </w:t>
            </w:r>
          </w:p>
          <w:p w14:paraId="7A356C6E" w14:textId="77777777" w:rsidR="000275F1" w:rsidRDefault="00A21E30" w:rsidP="000275F1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 xml:space="preserve">mit einem großen Festmahl feierte, trafen die Träume </w:t>
            </w:r>
            <w:r w:rsidR="00C51D4C">
              <w:rPr>
                <w:rFonts w:ascii="Arial Nova Cond Light" w:hAnsi="Arial Nova Cond Light"/>
              </w:rPr>
              <w:t xml:space="preserve">jedoch </w:t>
            </w:r>
            <w:r w:rsidRPr="00017995">
              <w:rPr>
                <w:rFonts w:ascii="Arial Nova Cond Light" w:hAnsi="Arial Nova Cond Light"/>
              </w:rPr>
              <w:t xml:space="preserve">genauso ein, wie es Josef gesagt hatte: </w:t>
            </w:r>
          </w:p>
          <w:p w14:paraId="4A699CD6" w14:textId="77777777" w:rsidR="000275F1" w:rsidRDefault="00A21E30" w:rsidP="000275F1">
            <w:pPr>
              <w:rPr>
                <w:rFonts w:ascii="Arial Nova Cond Light" w:hAnsi="Arial Nova Cond Light"/>
              </w:rPr>
            </w:pPr>
            <w:r w:rsidRPr="00017995">
              <w:rPr>
                <w:rFonts w:ascii="Arial Nova Cond Light" w:hAnsi="Arial Nova Cond Light"/>
              </w:rPr>
              <w:t>Im Gefängnis erschien</w:t>
            </w:r>
            <w:r w:rsidR="00C51D4C">
              <w:rPr>
                <w:rFonts w:ascii="Arial Nova Cond Light" w:hAnsi="Arial Nova Cond Light"/>
              </w:rPr>
              <w:t xml:space="preserve"> die Wache</w:t>
            </w:r>
            <w:r w:rsidRPr="00017995">
              <w:rPr>
                <w:rFonts w:ascii="Arial Nova Cond Light" w:hAnsi="Arial Nova Cond Light"/>
              </w:rPr>
              <w:t xml:space="preserve"> des Königs</w:t>
            </w:r>
            <w:r w:rsidR="00C51D4C">
              <w:rPr>
                <w:rFonts w:ascii="Arial Nova Cond Light" w:hAnsi="Arial Nova Cond Light"/>
              </w:rPr>
              <w:t xml:space="preserve">. </w:t>
            </w:r>
          </w:p>
          <w:p w14:paraId="4F165E0E" w14:textId="6E8DA115" w:rsidR="00A21E30" w:rsidRPr="00017995" w:rsidRDefault="00C51D4C" w:rsidP="000275F1">
            <w:pPr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Sie</w:t>
            </w:r>
            <w:r w:rsidR="00A21E30" w:rsidRPr="00017995">
              <w:rPr>
                <w:rFonts w:ascii="Arial Nova Cond Light" w:hAnsi="Arial Nova Cond Light"/>
              </w:rPr>
              <w:t xml:space="preserve"> gab </w:t>
            </w:r>
            <w:proofErr w:type="gramStart"/>
            <w:r w:rsidR="00A21E30" w:rsidRPr="00017995">
              <w:rPr>
                <w:rFonts w:ascii="Arial Nova Cond Light" w:hAnsi="Arial Nova Cond Light"/>
              </w:rPr>
              <w:t>dem Mundschenk</w:t>
            </w:r>
            <w:proofErr w:type="gramEnd"/>
            <w:r w:rsidR="00A21E30" w:rsidRPr="00017995">
              <w:rPr>
                <w:rFonts w:ascii="Arial Nova Cond Light" w:hAnsi="Arial Nova Cond Light"/>
              </w:rPr>
              <w:t xml:space="preserve"> sein königliches Gewand zurück</w:t>
            </w:r>
            <w:r w:rsidR="00541000">
              <w:rPr>
                <w:rFonts w:ascii="Arial Nova Cond Light" w:hAnsi="Arial Nova Cond Light"/>
              </w:rPr>
              <w:t xml:space="preserve">. </w:t>
            </w:r>
            <w:r w:rsidR="00A21E30" w:rsidRPr="00017995">
              <w:rPr>
                <w:rFonts w:ascii="Arial Nova Cond Light" w:hAnsi="Arial Nova Cond Light"/>
              </w:rPr>
              <w:t>Der Bäcker aber wurde zum Galgen gebracht.</w:t>
            </w:r>
          </w:p>
        </w:tc>
        <w:tc>
          <w:tcPr>
            <w:tcW w:w="851" w:type="dxa"/>
            <w:vAlign w:val="center"/>
          </w:tcPr>
          <w:p w14:paraId="2823261D" w14:textId="1424370C" w:rsidR="00A21E30" w:rsidRPr="00484651" w:rsidRDefault="00A21E30" w:rsidP="00A21E30">
            <w:pPr>
              <w:ind w:left="-78" w:firstLine="78"/>
              <w:jc w:val="center"/>
              <w:rPr>
                <w:rFonts w:ascii="Arial Nova Cond" w:hAnsi="Arial Nova Cond"/>
                <w:color w:val="7F7F7F"/>
                <w:sz w:val="20"/>
                <w:szCs w:val="20"/>
              </w:rPr>
            </w:pPr>
            <w:r w:rsidRPr="00484651">
              <w:rPr>
                <w:rFonts w:ascii="Arial Nova Cond" w:hAnsi="Arial Nova Cond"/>
                <w:color w:val="7F7F7F"/>
                <w:sz w:val="20"/>
                <w:szCs w:val="20"/>
              </w:rPr>
              <w:t>V20-22</w:t>
            </w:r>
          </w:p>
        </w:tc>
      </w:tr>
      <w:tr w:rsidR="00A21E30" w14:paraId="171CEF09" w14:textId="77777777" w:rsidTr="0079603C">
        <w:trPr>
          <w:trHeight w:val="567"/>
        </w:trPr>
        <w:tc>
          <w:tcPr>
            <w:tcW w:w="567" w:type="dxa"/>
            <w:vAlign w:val="center"/>
          </w:tcPr>
          <w:p w14:paraId="08E90273" w14:textId="77777777" w:rsidR="00A21E30" w:rsidRPr="00484651" w:rsidRDefault="00A21E30" w:rsidP="00A21E30">
            <w:pPr>
              <w:pStyle w:val="Listenabsatz"/>
              <w:numPr>
                <w:ilvl w:val="0"/>
                <w:numId w:val="1"/>
              </w:numPr>
              <w:ind w:left="306" w:hanging="186"/>
              <w:jc w:val="center"/>
              <w:rPr>
                <w:rFonts w:ascii="Arial Nova Cond Light" w:hAnsi="Arial Nova Cond Light"/>
                <w:color w:val="7F7F7F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E0FA834" w14:textId="3441C8BA" w:rsidR="00A21E30" w:rsidRDefault="00A21E30" w:rsidP="00A21E3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BEC494" wp14:editId="43258D86">
                  <wp:extent cx="1294200" cy="895985"/>
                  <wp:effectExtent l="0" t="0" r="1270" b="0"/>
                  <wp:docPr id="203629847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298475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200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Align w:val="center"/>
          </w:tcPr>
          <w:p w14:paraId="0F3EF45B" w14:textId="77777777" w:rsidR="000275F1" w:rsidRDefault="00EA69E9" w:rsidP="000275F1">
            <w:pPr>
              <w:rPr>
                <w:rFonts w:ascii="Arial Nova Cond Light" w:hAnsi="Arial Nova Cond Light"/>
              </w:rPr>
            </w:pPr>
            <w:r w:rsidRPr="00EA69E9">
              <w:rPr>
                <w:rFonts w:ascii="Arial Nova Cond Light" w:hAnsi="Arial Nova Cond Light"/>
              </w:rPr>
              <w:t>Und Josef?</w:t>
            </w:r>
            <w:r w:rsidR="000275F1">
              <w:rPr>
                <w:rFonts w:ascii="Arial Nova Cond Light" w:hAnsi="Arial Nova Cond Light"/>
              </w:rPr>
              <w:t xml:space="preserve"> </w:t>
            </w:r>
            <w:r w:rsidRPr="00EA69E9">
              <w:rPr>
                <w:rFonts w:ascii="Arial Nova Cond Light" w:hAnsi="Arial Nova Cond Light"/>
              </w:rPr>
              <w:t xml:space="preserve">Der blieb im Gefängnis sitzen. </w:t>
            </w:r>
          </w:p>
          <w:p w14:paraId="594A9F7C" w14:textId="77777777" w:rsidR="000275F1" w:rsidRDefault="00EA69E9" w:rsidP="000275F1">
            <w:pPr>
              <w:rPr>
                <w:rFonts w:ascii="Arial Nova Cond Light" w:hAnsi="Arial Nova Cond Light"/>
              </w:rPr>
            </w:pPr>
            <w:r w:rsidRPr="00EA69E9">
              <w:rPr>
                <w:rFonts w:ascii="Arial Nova Cond Light" w:hAnsi="Arial Nova Cond Light"/>
              </w:rPr>
              <w:t xml:space="preserve">Denn der Mundschenk hatte vor lauter Freude </w:t>
            </w:r>
          </w:p>
          <w:p w14:paraId="779678B7" w14:textId="77777777" w:rsidR="000275F1" w:rsidRDefault="00EA69E9" w:rsidP="000275F1">
            <w:pPr>
              <w:rPr>
                <w:rFonts w:ascii="Arial Nova Cond Light" w:hAnsi="Arial Nova Cond Light"/>
              </w:rPr>
            </w:pPr>
            <w:r w:rsidRPr="00EA69E9">
              <w:rPr>
                <w:rFonts w:ascii="Arial Nova Cond Light" w:hAnsi="Arial Nova Cond Light"/>
              </w:rPr>
              <w:t>über seine Freilassung vergessen</w:t>
            </w:r>
            <w:r>
              <w:rPr>
                <w:rFonts w:ascii="Arial Nova Cond Light" w:hAnsi="Arial Nova Cond Light"/>
              </w:rPr>
              <w:t xml:space="preserve">, </w:t>
            </w:r>
          </w:p>
          <w:p w14:paraId="69B4B618" w14:textId="1ED54A77" w:rsidR="00A21E30" w:rsidRPr="00017995" w:rsidRDefault="00EA69E9" w:rsidP="000275F1">
            <w:pPr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 xml:space="preserve">dem </w:t>
            </w:r>
            <w:r w:rsidR="00A21E30" w:rsidRPr="00017995">
              <w:rPr>
                <w:rFonts w:ascii="Arial Nova Cond Light" w:hAnsi="Arial Nova Cond Light"/>
              </w:rPr>
              <w:t xml:space="preserve">Pharao </w:t>
            </w:r>
            <w:r>
              <w:rPr>
                <w:rFonts w:ascii="Arial Nova Cond Light" w:hAnsi="Arial Nova Cond Light"/>
              </w:rPr>
              <w:t>seine</w:t>
            </w:r>
            <w:r w:rsidR="00A21E30" w:rsidRPr="00017995">
              <w:rPr>
                <w:rFonts w:ascii="Arial Nova Cond Light" w:hAnsi="Arial Nova Cond Light"/>
              </w:rPr>
              <w:t xml:space="preserve"> Geschichte zu erzählen</w:t>
            </w:r>
            <w:r>
              <w:rPr>
                <w:rFonts w:ascii="Arial Nova Cond Light" w:hAnsi="Arial Nova Cond Light"/>
              </w:rPr>
              <w:t>.</w:t>
            </w:r>
          </w:p>
        </w:tc>
        <w:tc>
          <w:tcPr>
            <w:tcW w:w="851" w:type="dxa"/>
            <w:vAlign w:val="center"/>
          </w:tcPr>
          <w:p w14:paraId="54BAA370" w14:textId="7F3622C8" w:rsidR="00A21E30" w:rsidRPr="00484651" w:rsidRDefault="00A21E30" w:rsidP="00A21E30">
            <w:pPr>
              <w:ind w:left="-78" w:firstLine="78"/>
              <w:jc w:val="center"/>
              <w:rPr>
                <w:rFonts w:ascii="Arial Nova Cond" w:hAnsi="Arial Nova Cond"/>
                <w:color w:val="7F7F7F"/>
                <w:sz w:val="20"/>
                <w:szCs w:val="20"/>
              </w:rPr>
            </w:pPr>
            <w:r w:rsidRPr="00484651">
              <w:rPr>
                <w:rFonts w:ascii="Arial Nova Cond" w:hAnsi="Arial Nova Cond"/>
                <w:color w:val="7F7F7F"/>
                <w:sz w:val="20"/>
                <w:szCs w:val="20"/>
              </w:rPr>
              <w:t>V23</w:t>
            </w:r>
          </w:p>
        </w:tc>
      </w:tr>
    </w:tbl>
    <w:p w14:paraId="3351C146" w14:textId="77777777" w:rsidR="00EF3DE5" w:rsidRPr="00EF3DE5" w:rsidRDefault="00EF3DE5" w:rsidP="000275F1">
      <w:pPr>
        <w:jc w:val="center"/>
        <w:rPr>
          <w:sz w:val="12"/>
          <w:szCs w:val="12"/>
        </w:rPr>
      </w:pPr>
    </w:p>
    <w:p w14:paraId="7B304F9D" w14:textId="4B4BBB00" w:rsidR="000275F1" w:rsidRDefault="000275F1" w:rsidP="000275F1">
      <w:pPr>
        <w:jc w:val="center"/>
      </w:pPr>
      <w:r>
        <w:rPr>
          <w:noProof/>
        </w:rPr>
        <w:drawing>
          <wp:inline distT="0" distB="0" distL="0" distR="0" wp14:anchorId="6E06C9E1" wp14:editId="1D3A9BA7">
            <wp:extent cx="1067681" cy="1067681"/>
            <wp:effectExtent l="0" t="0" r="0" b="0"/>
            <wp:docPr id="50873837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556" cy="1103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DE1E73" w14:textId="2F1D7B46" w:rsidR="000275F1" w:rsidRPr="00F008AB" w:rsidRDefault="000275F1" w:rsidP="000275F1">
      <w:pPr>
        <w:jc w:val="center"/>
        <w:rPr>
          <w:color w:val="7F7F7F"/>
        </w:rPr>
      </w:pPr>
      <w:hyperlink r:id="rId28" w:history="1">
        <w:r w:rsidRPr="00F008AB">
          <w:rPr>
            <w:rStyle w:val="Hyperlink"/>
            <w:color w:val="7F7F7F"/>
            <w:sz w:val="22"/>
            <w:szCs w:val="22"/>
          </w:rPr>
          <w:t>https://read.bookcreator.com/7c9ywzJQc8QpSix8NoqFt9qD9b53/4nHVe85wQoOV2NDYTI_N9A</w:t>
        </w:r>
      </w:hyperlink>
    </w:p>
    <w:sectPr w:rsidR="000275F1" w:rsidRPr="00F008AB">
      <w:headerReference w:type="default" r:id="rId29"/>
      <w:footerReference w:type="default" r:id="rId3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E48BC" w14:textId="77777777" w:rsidR="004E7124" w:rsidRDefault="004E7124" w:rsidP="000753C0">
      <w:pPr>
        <w:spacing w:after="0" w:line="240" w:lineRule="auto"/>
      </w:pPr>
      <w:r>
        <w:separator/>
      </w:r>
    </w:p>
  </w:endnote>
  <w:endnote w:type="continuationSeparator" w:id="0">
    <w:p w14:paraId="192A40B3" w14:textId="77777777" w:rsidR="004E7124" w:rsidRDefault="004E7124" w:rsidP="0007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 Light">
    <w:panose1 w:val="020B0306020202020204"/>
    <w:charset w:val="00"/>
    <w:family w:val="swiss"/>
    <w:pitch w:val="variable"/>
    <w:sig w:usb0="2000028F" w:usb1="00000002" w:usb2="00000000" w:usb3="00000000" w:csb0="0000019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4182500"/>
      <w:docPartObj>
        <w:docPartGallery w:val="Page Numbers (Bottom of Page)"/>
        <w:docPartUnique/>
      </w:docPartObj>
    </w:sdtPr>
    <w:sdtContent>
      <w:p w14:paraId="7656D48F" w14:textId="1D4A73D3" w:rsidR="000A1CBB" w:rsidRDefault="000A1CBB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87183F7" wp14:editId="2ED2FE2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377773240" name="Rechtec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E06E94" w14:textId="77777777" w:rsidR="000A1CBB" w:rsidRPr="00AD0813" w:rsidRDefault="000A1CBB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683400"/>
                                </w:rPr>
                              </w:pPr>
                              <w:r w:rsidRPr="00AD0813">
                                <w:rPr>
                                  <w:color w:val="683400"/>
                                </w:rPr>
                                <w:fldChar w:fldCharType="begin"/>
                              </w:r>
                              <w:r w:rsidRPr="00AD0813">
                                <w:rPr>
                                  <w:color w:val="683400"/>
                                </w:rPr>
                                <w:instrText>PAGE   \* MERGEFORMAT</w:instrText>
                              </w:r>
                              <w:r w:rsidRPr="00AD0813">
                                <w:rPr>
                                  <w:color w:val="683400"/>
                                </w:rPr>
                                <w:fldChar w:fldCharType="separate"/>
                              </w:r>
                              <w:r w:rsidRPr="00AD0813">
                                <w:rPr>
                                  <w:color w:val="683400"/>
                                </w:rPr>
                                <w:t>2</w:t>
                              </w:r>
                              <w:r w:rsidRPr="00AD0813">
                                <w:rPr>
                                  <w:color w:val="68340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87183F7" id="Rechteck 3" o:spid="_x0000_s1028" style="position:absolute;margin-left:0;margin-top:0;width:44.55pt;height:15.1pt;rotation:180;flip:x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" filled="f" fillcolor="#c0504d" stroked="f" strokecolor="#5c83b4" strokeweight="2.25pt">
                  <v:textbox inset=",0,,0">
                    <w:txbxContent>
                      <w:p w14:paraId="25E06E94" w14:textId="77777777" w:rsidR="000A1CBB" w:rsidRPr="00AD0813" w:rsidRDefault="000A1CBB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683400"/>
                          </w:rPr>
                        </w:pPr>
                        <w:r w:rsidRPr="00AD0813">
                          <w:rPr>
                            <w:color w:val="683400"/>
                          </w:rPr>
                          <w:fldChar w:fldCharType="begin"/>
                        </w:r>
                        <w:r w:rsidRPr="00AD0813">
                          <w:rPr>
                            <w:color w:val="683400"/>
                          </w:rPr>
                          <w:instrText>PAGE   \* MERGEFORMAT</w:instrText>
                        </w:r>
                        <w:r w:rsidRPr="00AD0813">
                          <w:rPr>
                            <w:color w:val="683400"/>
                          </w:rPr>
                          <w:fldChar w:fldCharType="separate"/>
                        </w:r>
                        <w:r w:rsidRPr="00AD0813">
                          <w:rPr>
                            <w:color w:val="683400"/>
                          </w:rPr>
                          <w:t>2</w:t>
                        </w:r>
                        <w:r w:rsidRPr="00AD0813">
                          <w:rPr>
                            <w:color w:val="68340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4B089" w14:textId="77777777" w:rsidR="004E7124" w:rsidRDefault="004E7124" w:rsidP="000753C0">
      <w:pPr>
        <w:spacing w:after="0" w:line="240" w:lineRule="auto"/>
      </w:pPr>
      <w:r>
        <w:separator/>
      </w:r>
    </w:p>
  </w:footnote>
  <w:footnote w:type="continuationSeparator" w:id="0">
    <w:p w14:paraId="5BA391E4" w14:textId="77777777" w:rsidR="004E7124" w:rsidRDefault="004E7124" w:rsidP="00075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24D64" w14:textId="651A196A" w:rsidR="000753C0" w:rsidRDefault="00C1323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54DE26E" wp14:editId="07F4778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feld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 Nova Cond Light" w:hAnsi="Arial Nova Cond Light"/>
                              <w:color w:val="7F7F7F"/>
                              <w:sz w:val="20"/>
                              <w:szCs w:val="20"/>
                            </w:r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FABD9C9" w14:textId="0D86C7B0" w:rsidR="00C13237" w:rsidRPr="00F008AB" w:rsidRDefault="00C13237">
                              <w:pPr>
                                <w:spacing w:after="0" w:line="240" w:lineRule="auto"/>
                                <w:rPr>
                                  <w:rFonts w:ascii="Arial Nova Cond Light" w:hAnsi="Arial Nova Cond Light"/>
                                  <w:color w:val="7F7F7F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F008AB">
                                <w:rPr>
                                  <w:rFonts w:ascii="Arial Nova Cond Light" w:hAnsi="Arial Nova Cond Light"/>
                                  <w:color w:val="7F7F7F"/>
                                  <w:sz w:val="20"/>
                                  <w:szCs w:val="20"/>
                                </w:rPr>
                                <w:t>04  Josef</w:t>
                              </w:r>
                              <w:proofErr w:type="gramEnd"/>
                              <w:r w:rsidRPr="00F008AB">
                                <w:rPr>
                                  <w:rFonts w:ascii="Arial Nova Cond Light" w:hAnsi="Arial Nova Cond Light"/>
                                  <w:color w:val="7F7F7F"/>
                                  <w:sz w:val="20"/>
                                  <w:szCs w:val="20"/>
                                </w:rPr>
                                <w:t xml:space="preserve"> im Gefängnis</w:t>
                              </w:r>
                              <w:r w:rsidR="0079603C" w:rsidRPr="00F008AB">
                                <w:rPr>
                                  <w:rFonts w:ascii="Arial Nova Cond Light" w:hAnsi="Arial Nova Cond Light"/>
                                  <w:color w:val="7F7F7F"/>
                                  <w:sz w:val="20"/>
                                  <w:szCs w:val="20"/>
                                </w:rPr>
                                <w:t xml:space="preserve">                                                                   </w:t>
                              </w:r>
                              <w:r w:rsidRPr="00F008AB">
                                <w:rPr>
                                  <w:rFonts w:ascii="Arial Nova Cond Light" w:hAnsi="Arial Nova Cond Light"/>
                                  <w:color w:val="7F7F7F"/>
                                  <w:sz w:val="20"/>
                                  <w:szCs w:val="20"/>
                                </w:rPr>
                                <w:t xml:space="preserve"> Erzähltext zur Bilderreihe mit Biblischen Erzählfiguren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DE26E" id="_x0000_t202" coordsize="21600,21600" o:spt="202" path="m,l,21600r21600,l21600,xe">
              <v:stroke joinstyle="miter"/>
              <v:path gradientshapeok="t" o:connecttype="rect"/>
            </v:shapetype>
            <v:shape id="Textfeld 203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Arial Nova Cond Light" w:hAnsi="Arial Nova Cond Light"/>
                        <w:color w:val="7F7F7F"/>
                        <w:sz w:val="20"/>
                        <w:szCs w:val="20"/>
                      </w:r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7FABD9C9" w14:textId="0D86C7B0" w:rsidR="00C13237" w:rsidRPr="00F008AB" w:rsidRDefault="00C13237">
                        <w:pPr>
                          <w:spacing w:after="0" w:line="240" w:lineRule="auto"/>
                          <w:rPr>
                            <w:rFonts w:ascii="Arial Nova Cond Light" w:hAnsi="Arial Nova Cond Light"/>
                            <w:color w:val="7F7F7F"/>
                            <w:sz w:val="20"/>
                            <w:szCs w:val="20"/>
                          </w:rPr>
                        </w:pPr>
                        <w:proofErr w:type="gramStart"/>
                        <w:r w:rsidRPr="00F008AB">
                          <w:rPr>
                            <w:rFonts w:ascii="Arial Nova Cond Light" w:hAnsi="Arial Nova Cond Light"/>
                            <w:color w:val="7F7F7F"/>
                            <w:sz w:val="20"/>
                            <w:szCs w:val="20"/>
                          </w:rPr>
                          <w:t>04  Josef</w:t>
                        </w:r>
                        <w:proofErr w:type="gramEnd"/>
                        <w:r w:rsidRPr="00F008AB">
                          <w:rPr>
                            <w:rFonts w:ascii="Arial Nova Cond Light" w:hAnsi="Arial Nova Cond Light"/>
                            <w:color w:val="7F7F7F"/>
                            <w:sz w:val="20"/>
                            <w:szCs w:val="20"/>
                          </w:rPr>
                          <w:t xml:space="preserve"> im Gefängnis</w:t>
                        </w:r>
                        <w:r w:rsidR="0079603C" w:rsidRPr="00F008AB">
                          <w:rPr>
                            <w:rFonts w:ascii="Arial Nova Cond Light" w:hAnsi="Arial Nova Cond Light"/>
                            <w:color w:val="7F7F7F"/>
                            <w:sz w:val="20"/>
                            <w:szCs w:val="20"/>
                          </w:rPr>
                          <w:t xml:space="preserve">                                                                   </w:t>
                        </w:r>
                        <w:r w:rsidRPr="00F008AB">
                          <w:rPr>
                            <w:rFonts w:ascii="Arial Nova Cond Light" w:hAnsi="Arial Nova Cond Light"/>
                            <w:color w:val="7F7F7F"/>
                            <w:sz w:val="20"/>
                            <w:szCs w:val="20"/>
                          </w:rPr>
                          <w:t xml:space="preserve"> Erzähltext zur Bilderreihe mit Biblischen Erzählfiguren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899EFD3" wp14:editId="4E64DC38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4445"/>
              <wp:wrapNone/>
              <wp:docPr id="219" name="Textfeld 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C4C4C4"/>
                      </a:solidFill>
                      <a:ln>
                        <a:noFill/>
                      </a:ln>
                    </wps:spPr>
                    <wps:txbx>
                      <w:txbxContent>
                        <w:p w14:paraId="7ECEF857" w14:textId="77777777" w:rsidR="00C13237" w:rsidRPr="00DB2E7E" w:rsidRDefault="00C13237" w:rsidP="00DB2E7E">
                          <w:pPr>
                            <w:shd w:val="clear" w:color="auto" w:fill="C4C4C4"/>
                            <w:spacing w:after="0" w:line="240" w:lineRule="auto"/>
                            <w:jc w:val="right"/>
                            <w:rPr>
                              <w:color w:val="C4C4C4"/>
                            </w:rPr>
                          </w:pPr>
                          <w:r w:rsidRPr="00DB2E7E">
                            <w:rPr>
                              <w:color w:val="C4C4C4"/>
                            </w:rPr>
                            <w:fldChar w:fldCharType="begin"/>
                          </w:r>
                          <w:r w:rsidRPr="00DB2E7E">
                            <w:rPr>
                              <w:color w:val="C4C4C4"/>
                            </w:rPr>
                            <w:instrText>PAGE   \* MERGEFORMAT</w:instrText>
                          </w:r>
                          <w:r w:rsidRPr="00DB2E7E">
                            <w:rPr>
                              <w:color w:val="C4C4C4"/>
                            </w:rPr>
                            <w:fldChar w:fldCharType="separate"/>
                          </w:r>
                          <w:r w:rsidRPr="00DB2E7E">
                            <w:rPr>
                              <w:color w:val="C4C4C4"/>
                            </w:rPr>
                            <w:t>2</w:t>
                          </w:r>
                          <w:r w:rsidRPr="00DB2E7E">
                            <w:rPr>
                              <w:color w:val="C4C4C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99EFD3" id="Textfeld 205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" o:allowincell="f" fillcolor="#c4c4c4" stroked="f">
              <v:textbox style="mso-fit-shape-to-text:t" inset=",0,,0">
                <w:txbxContent>
                  <w:p w14:paraId="7ECEF857" w14:textId="77777777" w:rsidR="00C13237" w:rsidRPr="00DB2E7E" w:rsidRDefault="00C13237" w:rsidP="00DB2E7E">
                    <w:pPr>
                      <w:shd w:val="clear" w:color="auto" w:fill="C4C4C4"/>
                      <w:spacing w:after="0" w:line="240" w:lineRule="auto"/>
                      <w:jc w:val="right"/>
                      <w:rPr>
                        <w:color w:val="C4C4C4"/>
                      </w:rPr>
                    </w:pPr>
                    <w:r w:rsidRPr="00DB2E7E">
                      <w:rPr>
                        <w:color w:val="C4C4C4"/>
                      </w:rPr>
                      <w:fldChar w:fldCharType="begin"/>
                    </w:r>
                    <w:r w:rsidRPr="00DB2E7E">
                      <w:rPr>
                        <w:color w:val="C4C4C4"/>
                      </w:rPr>
                      <w:instrText>PAGE   \* MERGEFORMAT</w:instrText>
                    </w:r>
                    <w:r w:rsidRPr="00DB2E7E">
                      <w:rPr>
                        <w:color w:val="C4C4C4"/>
                      </w:rPr>
                      <w:fldChar w:fldCharType="separate"/>
                    </w:r>
                    <w:r w:rsidRPr="00DB2E7E">
                      <w:rPr>
                        <w:color w:val="C4C4C4"/>
                      </w:rPr>
                      <w:t>2</w:t>
                    </w:r>
                    <w:r w:rsidRPr="00DB2E7E">
                      <w:rPr>
                        <w:color w:val="C4C4C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C34A7"/>
    <w:multiLevelType w:val="hybridMultilevel"/>
    <w:tmpl w:val="1AF6B41E"/>
    <w:lvl w:ilvl="0" w:tplc="81B0B376">
      <w:start w:val="1"/>
      <w:numFmt w:val="decimal"/>
      <w:lvlText w:val="%1."/>
      <w:lvlJc w:val="center"/>
      <w:pPr>
        <w:ind w:left="786" w:hanging="360"/>
      </w:pPr>
      <w:rPr>
        <w:rFonts w:hint="default"/>
        <w:b/>
        <w:bCs/>
        <w:color w:val="683400"/>
        <w:spacing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248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05"/>
    <w:rsid w:val="00002251"/>
    <w:rsid w:val="00010131"/>
    <w:rsid w:val="00017995"/>
    <w:rsid w:val="000228EE"/>
    <w:rsid w:val="000275F1"/>
    <w:rsid w:val="00042580"/>
    <w:rsid w:val="00051420"/>
    <w:rsid w:val="00055EA7"/>
    <w:rsid w:val="00067E75"/>
    <w:rsid w:val="000753C0"/>
    <w:rsid w:val="00075F54"/>
    <w:rsid w:val="00096FB9"/>
    <w:rsid w:val="000A1CBB"/>
    <w:rsid w:val="000B06D6"/>
    <w:rsid w:val="000C5263"/>
    <w:rsid w:val="000D10E0"/>
    <w:rsid w:val="000E6BE7"/>
    <w:rsid w:val="000F1673"/>
    <w:rsid w:val="0011636E"/>
    <w:rsid w:val="00181ED8"/>
    <w:rsid w:val="00181F0A"/>
    <w:rsid w:val="00197FC7"/>
    <w:rsid w:val="001D2597"/>
    <w:rsid w:val="001F0B4F"/>
    <w:rsid w:val="001F2FC0"/>
    <w:rsid w:val="002214CC"/>
    <w:rsid w:val="00221608"/>
    <w:rsid w:val="00221B05"/>
    <w:rsid w:val="002600C6"/>
    <w:rsid w:val="00261BBD"/>
    <w:rsid w:val="00266741"/>
    <w:rsid w:val="0027139E"/>
    <w:rsid w:val="0027264A"/>
    <w:rsid w:val="00280E15"/>
    <w:rsid w:val="00281FCF"/>
    <w:rsid w:val="002852FC"/>
    <w:rsid w:val="002A1034"/>
    <w:rsid w:val="002C5B63"/>
    <w:rsid w:val="002D210C"/>
    <w:rsid w:val="002D5D53"/>
    <w:rsid w:val="002F3F29"/>
    <w:rsid w:val="002F6AAB"/>
    <w:rsid w:val="003111F4"/>
    <w:rsid w:val="00311923"/>
    <w:rsid w:val="00351A08"/>
    <w:rsid w:val="00372F7A"/>
    <w:rsid w:val="00395B61"/>
    <w:rsid w:val="003E2499"/>
    <w:rsid w:val="003F13D4"/>
    <w:rsid w:val="00432109"/>
    <w:rsid w:val="00440552"/>
    <w:rsid w:val="00454003"/>
    <w:rsid w:val="00480081"/>
    <w:rsid w:val="00484651"/>
    <w:rsid w:val="00487093"/>
    <w:rsid w:val="004A1F17"/>
    <w:rsid w:val="004C3D3B"/>
    <w:rsid w:val="004C5073"/>
    <w:rsid w:val="004E7124"/>
    <w:rsid w:val="004E7E8F"/>
    <w:rsid w:val="004F56CC"/>
    <w:rsid w:val="00507D97"/>
    <w:rsid w:val="00541000"/>
    <w:rsid w:val="00545E20"/>
    <w:rsid w:val="00562D2B"/>
    <w:rsid w:val="00564CB1"/>
    <w:rsid w:val="00576584"/>
    <w:rsid w:val="00597624"/>
    <w:rsid w:val="005C24AC"/>
    <w:rsid w:val="005D37D9"/>
    <w:rsid w:val="005E22D0"/>
    <w:rsid w:val="00602B8C"/>
    <w:rsid w:val="006051B3"/>
    <w:rsid w:val="00612D75"/>
    <w:rsid w:val="0062200F"/>
    <w:rsid w:val="00643BD8"/>
    <w:rsid w:val="006623A6"/>
    <w:rsid w:val="0067004C"/>
    <w:rsid w:val="006A310A"/>
    <w:rsid w:val="006C2959"/>
    <w:rsid w:val="006F1644"/>
    <w:rsid w:val="006F28DF"/>
    <w:rsid w:val="00707742"/>
    <w:rsid w:val="00716333"/>
    <w:rsid w:val="0072381B"/>
    <w:rsid w:val="0074337E"/>
    <w:rsid w:val="00781727"/>
    <w:rsid w:val="0079330B"/>
    <w:rsid w:val="0079603C"/>
    <w:rsid w:val="00796B28"/>
    <w:rsid w:val="007C78D2"/>
    <w:rsid w:val="007C7A90"/>
    <w:rsid w:val="007D3113"/>
    <w:rsid w:val="007F202E"/>
    <w:rsid w:val="00804A65"/>
    <w:rsid w:val="00832D33"/>
    <w:rsid w:val="008352C3"/>
    <w:rsid w:val="00870840"/>
    <w:rsid w:val="00873EDC"/>
    <w:rsid w:val="008A13C0"/>
    <w:rsid w:val="008B256A"/>
    <w:rsid w:val="008C72BE"/>
    <w:rsid w:val="00901208"/>
    <w:rsid w:val="009064E3"/>
    <w:rsid w:val="00914E13"/>
    <w:rsid w:val="0093238A"/>
    <w:rsid w:val="00972073"/>
    <w:rsid w:val="00977059"/>
    <w:rsid w:val="0098564E"/>
    <w:rsid w:val="00997524"/>
    <w:rsid w:val="009A71CF"/>
    <w:rsid w:val="00A0297E"/>
    <w:rsid w:val="00A17348"/>
    <w:rsid w:val="00A21E30"/>
    <w:rsid w:val="00A30F70"/>
    <w:rsid w:val="00A35EA2"/>
    <w:rsid w:val="00A70BEF"/>
    <w:rsid w:val="00A7188D"/>
    <w:rsid w:val="00AA1DC4"/>
    <w:rsid w:val="00AB6C8B"/>
    <w:rsid w:val="00AD0813"/>
    <w:rsid w:val="00AD7AAC"/>
    <w:rsid w:val="00AE5838"/>
    <w:rsid w:val="00B01D3C"/>
    <w:rsid w:val="00B07546"/>
    <w:rsid w:val="00B13CA1"/>
    <w:rsid w:val="00B40515"/>
    <w:rsid w:val="00B44DD5"/>
    <w:rsid w:val="00BB6BDF"/>
    <w:rsid w:val="00BE1C21"/>
    <w:rsid w:val="00BF41F7"/>
    <w:rsid w:val="00C13237"/>
    <w:rsid w:val="00C20AD2"/>
    <w:rsid w:val="00C43A26"/>
    <w:rsid w:val="00C51D4C"/>
    <w:rsid w:val="00C6322B"/>
    <w:rsid w:val="00C9220D"/>
    <w:rsid w:val="00C956E6"/>
    <w:rsid w:val="00CA36FE"/>
    <w:rsid w:val="00CE19D2"/>
    <w:rsid w:val="00CF6A1E"/>
    <w:rsid w:val="00D10372"/>
    <w:rsid w:val="00D20B69"/>
    <w:rsid w:val="00D32A1A"/>
    <w:rsid w:val="00D35FA1"/>
    <w:rsid w:val="00D50C2E"/>
    <w:rsid w:val="00D6290F"/>
    <w:rsid w:val="00D63F2E"/>
    <w:rsid w:val="00DA259D"/>
    <w:rsid w:val="00DB2E7E"/>
    <w:rsid w:val="00DC38AE"/>
    <w:rsid w:val="00E56C28"/>
    <w:rsid w:val="00E75567"/>
    <w:rsid w:val="00E82BB5"/>
    <w:rsid w:val="00E97A1B"/>
    <w:rsid w:val="00EA69E9"/>
    <w:rsid w:val="00EC3450"/>
    <w:rsid w:val="00EC3CC1"/>
    <w:rsid w:val="00ED6F93"/>
    <w:rsid w:val="00EF3DE5"/>
    <w:rsid w:val="00F008AB"/>
    <w:rsid w:val="00F05EC7"/>
    <w:rsid w:val="00F21A90"/>
    <w:rsid w:val="00F23486"/>
    <w:rsid w:val="00F57918"/>
    <w:rsid w:val="00F602F0"/>
    <w:rsid w:val="00F961B7"/>
    <w:rsid w:val="00F96589"/>
    <w:rsid w:val="00FA48B5"/>
    <w:rsid w:val="00FB41A6"/>
    <w:rsid w:val="00FB7CAC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8D27E"/>
  <w15:chartTrackingRefBased/>
  <w15:docId w15:val="{68E18B6D-54A8-49B3-95C7-B25CDE54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21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21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21B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21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21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21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1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21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21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21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21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21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21B0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21B0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21B0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1B0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21B0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21B0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21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21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21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21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21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21B0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21B0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21B0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21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21B0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21B05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221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53C0"/>
  </w:style>
  <w:style w:type="paragraph" w:styleId="Fuzeile">
    <w:name w:val="footer"/>
    <w:basedOn w:val="Standard"/>
    <w:link w:val="FuzeileZchn"/>
    <w:uiPriority w:val="99"/>
    <w:unhideWhenUsed/>
    <w:rsid w:val="000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53C0"/>
  </w:style>
  <w:style w:type="character" w:styleId="Hyperlink">
    <w:name w:val="Hyperlink"/>
    <w:basedOn w:val="Absatz-Standardschriftart"/>
    <w:uiPriority w:val="99"/>
    <w:unhideWhenUsed/>
    <w:rsid w:val="000275F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27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994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hyperlink" Target="https://read.bookcreator.com/7c9ywzJQc8QpSix8NoqFt9qD9b53/4nHVe85wQoOV2NDYTI_N9A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  Josef im Gefängnis                                                                    Erzähltext zur Bilderreihe mit Biblischen Erzählfiguren</vt:lpstr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 Josef im Gefängnis                                                                    Erzähltext zur Bilderreihe mit Biblischen Erzählfiguren</dc:title>
  <dc:subject/>
  <dc:creator>Regina Eisenmann Eisenmann</dc:creator>
  <cp:keywords/>
  <dc:description/>
  <cp:lastModifiedBy>Regina Eisenmann Eisenmann</cp:lastModifiedBy>
  <cp:revision>45</cp:revision>
  <dcterms:created xsi:type="dcterms:W3CDTF">2024-10-12T19:09:00Z</dcterms:created>
  <dcterms:modified xsi:type="dcterms:W3CDTF">2025-03-03T20:31:00Z</dcterms:modified>
</cp:coreProperties>
</file>